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D384C" w14:textId="77777777" w:rsidR="00B87976" w:rsidRPr="002411B7" w:rsidRDefault="00B87976" w:rsidP="002411B7">
      <w:pPr>
        <w:pStyle w:val="Titre1"/>
        <w:rPr>
          <w:color w:val="auto"/>
          <w:sz w:val="36"/>
        </w:rPr>
      </w:pPr>
      <w:r w:rsidRPr="00C230E7">
        <w:rPr>
          <w:color w:val="auto"/>
          <w:sz w:val="48"/>
        </w:rPr>
        <w:t>RECRUTE</w:t>
      </w:r>
    </w:p>
    <w:p w14:paraId="72658077" w14:textId="28C15775" w:rsidR="00B87976" w:rsidRPr="00C230E7" w:rsidRDefault="00280FD0" w:rsidP="002E5FCB">
      <w:pPr>
        <w:pStyle w:val="Titre2"/>
        <w:jc w:val="center"/>
        <w:rPr>
          <w:b/>
          <w:color w:val="auto"/>
          <w:sz w:val="44"/>
        </w:rPr>
      </w:pPr>
      <w:r>
        <w:rPr>
          <w:b/>
          <w:color w:val="auto"/>
          <w:sz w:val="44"/>
        </w:rPr>
        <w:t xml:space="preserve"> </w:t>
      </w:r>
      <w:proofErr w:type="spellStart"/>
      <w:r w:rsidR="009E0057">
        <w:rPr>
          <w:b/>
          <w:color w:val="auto"/>
          <w:sz w:val="44"/>
        </w:rPr>
        <w:t>Un.e</w:t>
      </w:r>
      <w:proofErr w:type="spellEnd"/>
      <w:r w:rsidR="009E0057">
        <w:rPr>
          <w:b/>
          <w:color w:val="auto"/>
          <w:sz w:val="44"/>
        </w:rPr>
        <w:t xml:space="preserve"> </w:t>
      </w:r>
      <w:bookmarkStart w:id="0" w:name="_GoBack"/>
      <w:proofErr w:type="spellStart"/>
      <w:r w:rsidR="00014663">
        <w:rPr>
          <w:b/>
          <w:color w:val="auto"/>
          <w:sz w:val="44"/>
        </w:rPr>
        <w:t>Chargé.e</w:t>
      </w:r>
      <w:proofErr w:type="spellEnd"/>
      <w:r w:rsidR="00014663">
        <w:rPr>
          <w:b/>
          <w:color w:val="auto"/>
          <w:sz w:val="44"/>
        </w:rPr>
        <w:t xml:space="preserve"> de mission sport</w:t>
      </w:r>
      <w:r w:rsidR="00B14043">
        <w:rPr>
          <w:b/>
          <w:color w:val="auto"/>
          <w:sz w:val="44"/>
        </w:rPr>
        <w:t xml:space="preserve"> nature</w:t>
      </w:r>
      <w:r w:rsidR="006421C0" w:rsidRPr="00C230E7">
        <w:rPr>
          <w:b/>
          <w:color w:val="auto"/>
          <w:sz w:val="44"/>
        </w:rPr>
        <w:t xml:space="preserve"> </w:t>
      </w:r>
      <w:bookmarkEnd w:id="0"/>
    </w:p>
    <w:p w14:paraId="3AFE52A9" w14:textId="77777777" w:rsidR="002411B7" w:rsidRPr="001B7A6D" w:rsidRDefault="00B87976" w:rsidP="00575C98">
      <w:pPr>
        <w:pStyle w:val="Titre2"/>
        <w:pBdr>
          <w:bottom w:val="single" w:sz="4" w:space="1" w:color="12A9D9" w:themeColor="accent1"/>
        </w:pBdr>
        <w:spacing w:before="0"/>
        <w:jc w:val="center"/>
        <w:rPr>
          <w:b/>
          <w:color w:val="auto"/>
          <w:sz w:val="28"/>
        </w:rPr>
      </w:pPr>
      <w:r w:rsidRPr="00C230E7">
        <w:rPr>
          <w:b/>
          <w:color w:val="auto"/>
          <w:sz w:val="28"/>
        </w:rPr>
        <w:t>Cadre d’emplois des</w:t>
      </w:r>
      <w:r w:rsidRPr="00442630">
        <w:rPr>
          <w:b/>
          <w:color w:val="FF0000"/>
          <w:sz w:val="28"/>
        </w:rPr>
        <w:t xml:space="preserve"> </w:t>
      </w:r>
      <w:r w:rsidR="00014663">
        <w:rPr>
          <w:b/>
          <w:color w:val="auto"/>
          <w:sz w:val="28"/>
        </w:rPr>
        <w:t>rédacteurs</w:t>
      </w:r>
      <w:r w:rsidR="00014663">
        <w:rPr>
          <w:b/>
          <w:color w:val="auto"/>
          <w:sz w:val="28"/>
        </w:rPr>
        <w:br/>
        <w:t>Cadre d’emplois des éducateurs des APS</w:t>
      </w:r>
    </w:p>
    <w:p w14:paraId="49B5F9EE" w14:textId="77777777" w:rsidR="002411B7" w:rsidRPr="00764BCE" w:rsidRDefault="002411B7" w:rsidP="00575C98">
      <w:pPr>
        <w:pStyle w:val="Titre2"/>
        <w:pBdr>
          <w:bottom w:val="single" w:sz="4" w:space="1" w:color="12A9D9" w:themeColor="accent1"/>
        </w:pBdr>
        <w:spacing w:before="0"/>
        <w:jc w:val="center"/>
        <w:rPr>
          <w:b/>
          <w:color w:val="auto"/>
          <w:sz w:val="16"/>
          <w:szCs w:val="16"/>
        </w:rPr>
      </w:pPr>
    </w:p>
    <w:p w14:paraId="654205D0" w14:textId="77777777" w:rsidR="002411B7" w:rsidRPr="00764BCE" w:rsidRDefault="002411B7" w:rsidP="002411B7">
      <w:pPr>
        <w:pStyle w:val="NormalWeb"/>
        <w:spacing w:before="0" w:beforeAutospacing="0" w:after="0" w:afterAutospacing="0"/>
        <w:rPr>
          <w:sz w:val="16"/>
          <w:szCs w:val="16"/>
        </w:rPr>
      </w:pPr>
    </w:p>
    <w:p w14:paraId="30E5DB0C" w14:textId="77777777" w:rsidR="00442630" w:rsidRDefault="008E03B8" w:rsidP="002411B7">
      <w:pPr>
        <w:pStyle w:val="NormalWeb"/>
        <w:spacing w:before="0" w:beforeAutospacing="0" w:after="0" w:afterAutospacing="0"/>
        <w:jc w:val="both"/>
        <w:rPr>
          <w:rFonts w:asciiTheme="minorHAnsi" w:hAnsiTheme="minorHAnsi"/>
          <w:sz w:val="22"/>
          <w:szCs w:val="22"/>
        </w:rPr>
      </w:pPr>
      <w:r w:rsidRPr="008E03B8">
        <w:rPr>
          <w:rFonts w:asciiTheme="minorHAnsi" w:hAnsiTheme="minorHAnsi"/>
          <w:sz w:val="22"/>
          <w:szCs w:val="22"/>
        </w:rPr>
        <w:t>Guingamp-Paimpol Agglomération regroupe 57 communes et rassemble 73 700 habitants, 440 agents et un budget de 96 Millions d’euros pour la mise en œuvre de ses 24 compétences. Conciliant façade maritime et ruralité, la richesse du territoire de l’Agglomération réside dans son maillage entre la</w:t>
      </w:r>
      <w:r>
        <w:rPr>
          <w:rFonts w:asciiTheme="minorHAnsi" w:hAnsiTheme="minorHAnsi"/>
          <w:sz w:val="22"/>
          <w:szCs w:val="22"/>
        </w:rPr>
        <w:t xml:space="preserve"> ville, la campagne et la mer. </w:t>
      </w:r>
      <w:r w:rsidRPr="008E03B8">
        <w:rPr>
          <w:rFonts w:asciiTheme="minorHAnsi" w:hAnsiTheme="minorHAnsi"/>
          <w:sz w:val="22"/>
          <w:szCs w:val="22"/>
        </w:rPr>
        <w:t xml:space="preserve">De la baie de Paimpol à la Vallée des Saints, le territoire allie </w:t>
      </w:r>
      <w:r w:rsidR="00D57E11" w:rsidRPr="008E03B8">
        <w:rPr>
          <w:rFonts w:asciiTheme="minorHAnsi" w:hAnsiTheme="minorHAnsi"/>
          <w:sz w:val="22"/>
          <w:szCs w:val="22"/>
        </w:rPr>
        <w:t>notamment le</w:t>
      </w:r>
      <w:r w:rsidRPr="008E03B8">
        <w:rPr>
          <w:rFonts w:asciiTheme="minorHAnsi" w:hAnsiTheme="minorHAnsi"/>
          <w:sz w:val="22"/>
          <w:szCs w:val="22"/>
        </w:rPr>
        <w:t xml:space="preserve"> tourisme, l’activité agricole dynamique et un pôle d’excellence agroalimentaire.</w:t>
      </w:r>
    </w:p>
    <w:p w14:paraId="7D113711" w14:textId="77777777" w:rsidR="008E03B8" w:rsidRPr="007300E3" w:rsidRDefault="008E03B8" w:rsidP="002411B7">
      <w:pPr>
        <w:pStyle w:val="NormalWeb"/>
        <w:spacing w:before="0" w:beforeAutospacing="0" w:after="0" w:afterAutospacing="0"/>
        <w:jc w:val="both"/>
        <w:rPr>
          <w:rFonts w:asciiTheme="minorHAnsi" w:hAnsiTheme="minorHAnsi"/>
          <w:sz w:val="22"/>
          <w:szCs w:val="22"/>
        </w:rPr>
      </w:pPr>
    </w:p>
    <w:p w14:paraId="187A93F8" w14:textId="77777777" w:rsidR="00B87976" w:rsidRPr="00764BCE" w:rsidRDefault="00B87976" w:rsidP="00764BCE">
      <w:pPr>
        <w:pStyle w:val="Titre3"/>
        <w:rPr>
          <w:b/>
        </w:rPr>
      </w:pPr>
      <w:r w:rsidRPr="005547E1">
        <w:rPr>
          <w:b/>
        </w:rPr>
        <w:t>MISSIONS</w:t>
      </w:r>
    </w:p>
    <w:p w14:paraId="7ECCC001" w14:textId="77777777" w:rsidR="00B14043" w:rsidRPr="00B14043" w:rsidRDefault="00B87976" w:rsidP="00B14043">
      <w:pPr>
        <w:jc w:val="both"/>
        <w:rPr>
          <w:sz w:val="22"/>
        </w:rPr>
      </w:pPr>
      <w:r w:rsidRPr="00AA0A8D">
        <w:rPr>
          <w:rFonts w:ascii="Calibri" w:hAnsi="Calibri"/>
          <w:sz w:val="22"/>
          <w:szCs w:val="22"/>
        </w:rPr>
        <w:t xml:space="preserve">Sous l’autorité </w:t>
      </w:r>
      <w:r w:rsidR="00510F2D">
        <w:rPr>
          <w:rFonts w:ascii="Calibri" w:hAnsi="Calibri"/>
          <w:sz w:val="22"/>
          <w:szCs w:val="22"/>
        </w:rPr>
        <w:t>d</w:t>
      </w:r>
      <w:r w:rsidR="008E03B8">
        <w:rPr>
          <w:rFonts w:ascii="Calibri" w:hAnsi="Calibri"/>
          <w:sz w:val="22"/>
          <w:szCs w:val="22"/>
        </w:rPr>
        <w:t xml:space="preserve">e la Cheffe de service développement touristique, culture et sport, le chargé de mission sports </w:t>
      </w:r>
      <w:r w:rsidR="00B14043" w:rsidRPr="00B14043">
        <w:rPr>
          <w:sz w:val="22"/>
        </w:rPr>
        <w:t xml:space="preserve">nature aura principalement en charge la gestion et développement des sports nature  (randonnée pédestre, vtt, </w:t>
      </w:r>
      <w:proofErr w:type="spellStart"/>
      <w:r w:rsidR="00B14043" w:rsidRPr="00B14043">
        <w:rPr>
          <w:sz w:val="22"/>
        </w:rPr>
        <w:t>trail</w:t>
      </w:r>
      <w:proofErr w:type="spellEnd"/>
      <w:r w:rsidR="00B14043" w:rsidRPr="00B14043">
        <w:rPr>
          <w:sz w:val="22"/>
        </w:rPr>
        <w:t>, cyclo…) en lien avec le schéma du tourisme durable et des loisirs.</w:t>
      </w:r>
    </w:p>
    <w:p w14:paraId="4892D289" w14:textId="2C4F9ACE" w:rsidR="008E03B8" w:rsidRDefault="008E03B8" w:rsidP="008E03B8">
      <w:pPr>
        <w:jc w:val="both"/>
        <w:rPr>
          <w:rFonts w:ascii="Calibri" w:hAnsi="Calibri"/>
          <w:sz w:val="22"/>
          <w:szCs w:val="22"/>
        </w:rPr>
      </w:pPr>
    </w:p>
    <w:p w14:paraId="60B74BC4" w14:textId="77777777" w:rsidR="00B14043" w:rsidRPr="00B14043" w:rsidRDefault="00B14043" w:rsidP="00B14043">
      <w:pPr>
        <w:pStyle w:val="Paragraphedeliste"/>
        <w:numPr>
          <w:ilvl w:val="0"/>
          <w:numId w:val="40"/>
        </w:numPr>
        <w:jc w:val="both"/>
        <w:rPr>
          <w:rFonts w:cstheme="majorHAnsi"/>
          <w:b/>
          <w:sz w:val="22"/>
          <w:szCs w:val="22"/>
          <w:u w:val="single"/>
        </w:rPr>
      </w:pPr>
      <w:r w:rsidRPr="00B14043">
        <w:rPr>
          <w:rFonts w:cstheme="majorHAnsi"/>
          <w:b/>
          <w:sz w:val="22"/>
          <w:szCs w:val="22"/>
          <w:u w:val="single"/>
        </w:rPr>
        <w:t>Missions stratégiques</w:t>
      </w:r>
    </w:p>
    <w:p w14:paraId="72E28A66" w14:textId="77777777" w:rsidR="00B14043" w:rsidRPr="008428E2" w:rsidRDefault="00B14043" w:rsidP="00B14043">
      <w:pPr>
        <w:jc w:val="both"/>
        <w:rPr>
          <w:rFonts w:cstheme="majorHAnsi"/>
          <w:b/>
          <w:sz w:val="22"/>
          <w:szCs w:val="22"/>
        </w:rPr>
      </w:pPr>
    </w:p>
    <w:p w14:paraId="0CDD43CD" w14:textId="7E2632B2" w:rsidR="00B14043" w:rsidRPr="00B14043" w:rsidRDefault="00B14043" w:rsidP="00B14043">
      <w:pPr>
        <w:jc w:val="both"/>
        <w:rPr>
          <w:rFonts w:cstheme="majorHAnsi"/>
          <w:sz w:val="22"/>
          <w:szCs w:val="22"/>
        </w:rPr>
      </w:pPr>
      <w:r w:rsidRPr="008428E2">
        <w:rPr>
          <w:rFonts w:ascii="Segoe UI Symbol" w:hAnsi="Segoe UI Symbol" w:cs="Segoe UI Symbol"/>
          <w:sz w:val="22"/>
          <w:szCs w:val="22"/>
        </w:rPr>
        <w:t>✓</w:t>
      </w:r>
      <w:r w:rsidRPr="008428E2">
        <w:rPr>
          <w:rFonts w:cstheme="majorHAnsi"/>
          <w:sz w:val="22"/>
          <w:szCs w:val="22"/>
        </w:rPr>
        <w:t xml:space="preserve"> Mise en œuvre du schéma intercommunal de randonnée pédestre et réflexion sur un maillage stratégique de randonnées :  Cartographier les nouveaux circuits</w:t>
      </w:r>
    </w:p>
    <w:p w14:paraId="5E9C23D8" w14:textId="696E4FBD" w:rsidR="00B14043" w:rsidRPr="008428E2" w:rsidRDefault="00B14043" w:rsidP="00B14043">
      <w:pPr>
        <w:jc w:val="both"/>
        <w:rPr>
          <w:rFonts w:cstheme="majorHAnsi"/>
          <w:sz w:val="22"/>
          <w:szCs w:val="22"/>
        </w:rPr>
      </w:pPr>
      <w:r w:rsidRPr="008428E2">
        <w:rPr>
          <w:rFonts w:ascii="Segoe UI Symbol" w:hAnsi="Segoe UI Symbol" w:cs="Segoe UI Symbol"/>
          <w:sz w:val="22"/>
          <w:szCs w:val="22"/>
        </w:rPr>
        <w:t>✓</w:t>
      </w:r>
      <w:r w:rsidRPr="008428E2">
        <w:rPr>
          <w:rFonts w:cstheme="majorHAnsi"/>
          <w:sz w:val="22"/>
          <w:szCs w:val="22"/>
        </w:rPr>
        <w:t xml:space="preserve"> Contribution au développement de la Station sport nature ainsi qu’au développement de la station </w:t>
      </w:r>
      <w:proofErr w:type="spellStart"/>
      <w:r w:rsidRPr="008428E2">
        <w:rPr>
          <w:rFonts w:cstheme="majorHAnsi"/>
          <w:sz w:val="22"/>
          <w:szCs w:val="22"/>
        </w:rPr>
        <w:t>trail</w:t>
      </w:r>
      <w:proofErr w:type="spellEnd"/>
      <w:r w:rsidRPr="008428E2">
        <w:rPr>
          <w:rFonts w:cstheme="majorHAnsi"/>
          <w:sz w:val="22"/>
          <w:szCs w:val="22"/>
        </w:rPr>
        <w:t xml:space="preserve"> </w:t>
      </w:r>
    </w:p>
    <w:p w14:paraId="5BF9BEBB" w14:textId="40498F20" w:rsidR="00B14043" w:rsidRPr="008428E2" w:rsidRDefault="00B14043" w:rsidP="00B14043">
      <w:pPr>
        <w:jc w:val="both"/>
        <w:rPr>
          <w:rFonts w:cstheme="majorHAnsi"/>
          <w:sz w:val="22"/>
          <w:szCs w:val="22"/>
        </w:rPr>
      </w:pPr>
      <w:r w:rsidRPr="008428E2">
        <w:rPr>
          <w:rFonts w:ascii="Segoe UI Symbol" w:hAnsi="Segoe UI Symbol" w:cs="Segoe UI Symbol"/>
          <w:sz w:val="22"/>
          <w:szCs w:val="22"/>
        </w:rPr>
        <w:t>✓</w:t>
      </w:r>
      <w:r w:rsidRPr="008428E2">
        <w:rPr>
          <w:rFonts w:cstheme="majorHAnsi"/>
          <w:sz w:val="22"/>
          <w:szCs w:val="22"/>
        </w:rPr>
        <w:t xml:space="preserve"> Accompagnement du projet de création de </w:t>
      </w:r>
      <w:proofErr w:type="spellStart"/>
      <w:r w:rsidRPr="008428E2">
        <w:rPr>
          <w:rFonts w:cstheme="majorHAnsi"/>
          <w:sz w:val="22"/>
          <w:szCs w:val="22"/>
        </w:rPr>
        <w:t>véloroute</w:t>
      </w:r>
      <w:proofErr w:type="spellEnd"/>
      <w:r w:rsidRPr="008428E2">
        <w:rPr>
          <w:rFonts w:cstheme="majorHAnsi"/>
          <w:sz w:val="22"/>
          <w:szCs w:val="22"/>
        </w:rPr>
        <w:t xml:space="preserve"> entre </w:t>
      </w:r>
      <w:proofErr w:type="spellStart"/>
      <w:r w:rsidRPr="008428E2">
        <w:rPr>
          <w:rFonts w:cstheme="majorHAnsi"/>
          <w:sz w:val="22"/>
          <w:szCs w:val="22"/>
        </w:rPr>
        <w:t>Ploubazlanec</w:t>
      </w:r>
      <w:proofErr w:type="spellEnd"/>
      <w:r w:rsidRPr="008428E2">
        <w:rPr>
          <w:rFonts w:cstheme="majorHAnsi"/>
          <w:sz w:val="22"/>
          <w:szCs w:val="22"/>
        </w:rPr>
        <w:t xml:space="preserve"> et </w:t>
      </w:r>
      <w:proofErr w:type="spellStart"/>
      <w:r w:rsidRPr="008428E2">
        <w:rPr>
          <w:rFonts w:cstheme="majorHAnsi"/>
          <w:sz w:val="22"/>
          <w:szCs w:val="22"/>
        </w:rPr>
        <w:t>Carnoët</w:t>
      </w:r>
      <w:proofErr w:type="spellEnd"/>
    </w:p>
    <w:p w14:paraId="68F77ADE" w14:textId="0A4B2888" w:rsidR="00B14043" w:rsidRPr="008428E2" w:rsidRDefault="00B14043" w:rsidP="00B14043">
      <w:pPr>
        <w:jc w:val="both"/>
        <w:rPr>
          <w:rFonts w:cstheme="majorHAnsi"/>
          <w:sz w:val="22"/>
          <w:szCs w:val="22"/>
        </w:rPr>
      </w:pPr>
      <w:r w:rsidRPr="008428E2">
        <w:rPr>
          <w:rFonts w:ascii="Segoe UI Symbol" w:hAnsi="Segoe UI Symbol" w:cs="Segoe UI Symbol"/>
          <w:sz w:val="22"/>
          <w:szCs w:val="22"/>
        </w:rPr>
        <w:t>✓</w:t>
      </w:r>
      <w:r w:rsidRPr="008428E2">
        <w:rPr>
          <w:rFonts w:cstheme="majorHAnsi"/>
          <w:sz w:val="22"/>
          <w:szCs w:val="22"/>
        </w:rPr>
        <w:t xml:space="preserve"> Qualification de l’offre de services et d’aménagements </w:t>
      </w:r>
      <w:r>
        <w:rPr>
          <w:rFonts w:cstheme="majorHAnsi"/>
          <w:sz w:val="22"/>
          <w:szCs w:val="22"/>
        </w:rPr>
        <w:t xml:space="preserve">le long </w:t>
      </w:r>
      <w:r w:rsidRPr="008428E2">
        <w:rPr>
          <w:rFonts w:cstheme="majorHAnsi"/>
          <w:sz w:val="22"/>
          <w:szCs w:val="22"/>
        </w:rPr>
        <w:t xml:space="preserve">des axes de randonnées structurants </w:t>
      </w:r>
    </w:p>
    <w:p w14:paraId="7E91B992" w14:textId="4B086101" w:rsidR="00B14043" w:rsidRPr="008428E2" w:rsidRDefault="00B14043" w:rsidP="00B14043">
      <w:pPr>
        <w:jc w:val="both"/>
        <w:rPr>
          <w:rFonts w:cstheme="majorHAnsi"/>
          <w:sz w:val="22"/>
          <w:szCs w:val="22"/>
        </w:rPr>
      </w:pPr>
      <w:r w:rsidRPr="008428E2">
        <w:rPr>
          <w:rFonts w:ascii="Segoe UI Symbol" w:hAnsi="Segoe UI Symbol" w:cs="Segoe UI Symbol"/>
          <w:sz w:val="22"/>
          <w:szCs w:val="22"/>
        </w:rPr>
        <w:t>✓</w:t>
      </w:r>
      <w:r w:rsidRPr="008428E2">
        <w:rPr>
          <w:rFonts w:cstheme="majorHAnsi"/>
          <w:sz w:val="22"/>
          <w:szCs w:val="22"/>
        </w:rPr>
        <w:t xml:space="preserve"> Constitution des dossiers de demande de subventions</w:t>
      </w:r>
    </w:p>
    <w:p w14:paraId="20A89FF6" w14:textId="5391C45F" w:rsidR="00B14043" w:rsidRPr="008428E2" w:rsidRDefault="00B14043" w:rsidP="00B14043">
      <w:pPr>
        <w:jc w:val="both"/>
        <w:rPr>
          <w:rFonts w:cstheme="majorHAnsi"/>
          <w:sz w:val="22"/>
          <w:szCs w:val="22"/>
        </w:rPr>
      </w:pPr>
      <w:r w:rsidRPr="008428E2">
        <w:rPr>
          <w:rFonts w:ascii="Segoe UI Symbol" w:hAnsi="Segoe UI Symbol" w:cs="Segoe UI Symbol"/>
          <w:sz w:val="22"/>
          <w:szCs w:val="22"/>
        </w:rPr>
        <w:t>✓</w:t>
      </w:r>
      <w:r w:rsidRPr="008428E2">
        <w:rPr>
          <w:rFonts w:cstheme="majorHAnsi"/>
          <w:sz w:val="22"/>
          <w:szCs w:val="22"/>
        </w:rPr>
        <w:t xml:space="preserve"> Rédaction de cahier des charges pour le lancement des consultations des entreprises</w:t>
      </w:r>
      <w:r>
        <w:rPr>
          <w:rFonts w:cstheme="majorHAnsi"/>
          <w:sz w:val="22"/>
          <w:szCs w:val="22"/>
        </w:rPr>
        <w:t xml:space="preserve"> en vue de la création d’aménagements</w:t>
      </w:r>
    </w:p>
    <w:p w14:paraId="1F7DBBC8" w14:textId="7344AEDE" w:rsidR="00B14043" w:rsidRPr="00B14043" w:rsidRDefault="00B14043" w:rsidP="00B14043">
      <w:pPr>
        <w:jc w:val="both"/>
        <w:rPr>
          <w:rFonts w:cstheme="majorHAnsi"/>
          <w:b/>
          <w:sz w:val="22"/>
          <w:szCs w:val="22"/>
        </w:rPr>
      </w:pPr>
      <w:r w:rsidRPr="008428E2">
        <w:rPr>
          <w:rFonts w:ascii="Segoe UI Symbol" w:hAnsi="Segoe UI Symbol" w:cs="Segoe UI Symbol"/>
          <w:sz w:val="22"/>
          <w:szCs w:val="22"/>
        </w:rPr>
        <w:t>✓</w:t>
      </w:r>
      <w:r w:rsidRPr="008428E2">
        <w:rPr>
          <w:rFonts w:cstheme="majorHAnsi"/>
          <w:sz w:val="22"/>
          <w:szCs w:val="22"/>
        </w:rPr>
        <w:t xml:space="preserve"> Contribution au montage du dossier en vue de l’obtention du label </w:t>
      </w:r>
      <w:r w:rsidRPr="008428E2">
        <w:rPr>
          <w:rFonts w:cstheme="majorHAnsi"/>
          <w:b/>
          <w:sz w:val="22"/>
          <w:szCs w:val="22"/>
        </w:rPr>
        <w:t xml:space="preserve">destination </w:t>
      </w:r>
      <w:proofErr w:type="spellStart"/>
      <w:r w:rsidRPr="008428E2">
        <w:rPr>
          <w:rFonts w:cstheme="majorHAnsi"/>
          <w:b/>
          <w:sz w:val="22"/>
          <w:szCs w:val="22"/>
        </w:rPr>
        <w:t>rando</w:t>
      </w:r>
      <w:proofErr w:type="spellEnd"/>
    </w:p>
    <w:p w14:paraId="64CC7986" w14:textId="627A9F6F" w:rsidR="00B14043" w:rsidRDefault="00B14043" w:rsidP="00B14043">
      <w:pPr>
        <w:jc w:val="both"/>
        <w:rPr>
          <w:rFonts w:cstheme="majorHAnsi"/>
          <w:sz w:val="22"/>
          <w:szCs w:val="22"/>
        </w:rPr>
      </w:pPr>
      <w:r w:rsidRPr="008428E2">
        <w:rPr>
          <w:rFonts w:ascii="Segoe UI Symbol" w:hAnsi="Segoe UI Symbol" w:cs="Segoe UI Symbol"/>
          <w:sz w:val="22"/>
          <w:szCs w:val="22"/>
        </w:rPr>
        <w:t>✓</w:t>
      </w:r>
      <w:r w:rsidRPr="008428E2">
        <w:rPr>
          <w:rFonts w:cstheme="majorHAnsi"/>
          <w:sz w:val="22"/>
          <w:szCs w:val="22"/>
        </w:rPr>
        <w:t xml:space="preserve"> Promotion des sports nature en lien avec le service communication de l’agglomération et l’office de tourisme</w:t>
      </w:r>
    </w:p>
    <w:p w14:paraId="135EF8E0" w14:textId="77777777" w:rsidR="00B14043" w:rsidRPr="008428E2" w:rsidRDefault="00B14043" w:rsidP="00B14043">
      <w:pPr>
        <w:jc w:val="both"/>
        <w:rPr>
          <w:rFonts w:cstheme="majorHAnsi"/>
          <w:sz w:val="22"/>
          <w:szCs w:val="22"/>
        </w:rPr>
      </w:pPr>
    </w:p>
    <w:p w14:paraId="3D7E7221" w14:textId="77777777" w:rsidR="00B14043" w:rsidRPr="00B14043" w:rsidRDefault="00B14043" w:rsidP="00B14043">
      <w:pPr>
        <w:pStyle w:val="Paragraphedeliste"/>
        <w:numPr>
          <w:ilvl w:val="0"/>
          <w:numId w:val="40"/>
        </w:numPr>
        <w:jc w:val="both"/>
        <w:rPr>
          <w:rFonts w:cstheme="majorHAnsi"/>
          <w:b/>
          <w:sz w:val="22"/>
          <w:szCs w:val="22"/>
          <w:u w:val="single"/>
        </w:rPr>
      </w:pPr>
      <w:r w:rsidRPr="00B14043">
        <w:rPr>
          <w:rFonts w:cstheme="majorHAnsi"/>
          <w:b/>
          <w:sz w:val="22"/>
          <w:szCs w:val="22"/>
          <w:u w:val="single"/>
        </w:rPr>
        <w:t xml:space="preserve">Missions opérationnelles </w:t>
      </w:r>
    </w:p>
    <w:p w14:paraId="36ED4424" w14:textId="77777777" w:rsidR="00B14043" w:rsidRPr="008428E2" w:rsidRDefault="00B14043" w:rsidP="00B14043">
      <w:pPr>
        <w:jc w:val="both"/>
        <w:rPr>
          <w:rFonts w:cstheme="majorHAnsi"/>
          <w:b/>
          <w:sz w:val="22"/>
          <w:szCs w:val="22"/>
          <w:u w:val="single"/>
        </w:rPr>
      </w:pPr>
    </w:p>
    <w:p w14:paraId="2A865572" w14:textId="616B23DF" w:rsidR="00B14043" w:rsidRPr="008428E2" w:rsidRDefault="00B14043" w:rsidP="00B14043">
      <w:pPr>
        <w:jc w:val="both"/>
        <w:rPr>
          <w:rFonts w:cstheme="majorHAnsi"/>
          <w:sz w:val="22"/>
          <w:szCs w:val="22"/>
        </w:rPr>
      </w:pPr>
      <w:r w:rsidRPr="008428E2">
        <w:rPr>
          <w:rFonts w:ascii="Segoe UI Symbol" w:hAnsi="Segoe UI Symbol" w:cs="Segoe UI Symbol"/>
          <w:sz w:val="22"/>
          <w:szCs w:val="22"/>
        </w:rPr>
        <w:t>✓</w:t>
      </w:r>
      <w:r w:rsidRPr="008428E2">
        <w:rPr>
          <w:rFonts w:cstheme="majorHAnsi"/>
          <w:sz w:val="22"/>
          <w:szCs w:val="22"/>
        </w:rPr>
        <w:t xml:space="preserve"> Assurer la mise en œuvre et le suivi du balisage et de la signalétique des randonnées (toutes</w:t>
      </w:r>
      <w:r>
        <w:rPr>
          <w:rFonts w:cstheme="majorHAnsi"/>
          <w:sz w:val="22"/>
          <w:szCs w:val="22"/>
        </w:rPr>
        <w:t xml:space="preserve"> </w:t>
      </w:r>
      <w:r w:rsidRPr="00B47C98">
        <w:rPr>
          <w:rFonts w:cstheme="majorHAnsi"/>
          <w:sz w:val="22"/>
          <w:szCs w:val="22"/>
        </w:rPr>
        <w:t xml:space="preserve">disciplines </w:t>
      </w:r>
      <w:r w:rsidRPr="008428E2">
        <w:rPr>
          <w:rFonts w:cstheme="majorHAnsi"/>
          <w:sz w:val="22"/>
          <w:szCs w:val="22"/>
        </w:rPr>
        <w:t>confondues) en lien avec les partenaires et les prestataires.</w:t>
      </w:r>
    </w:p>
    <w:p w14:paraId="5F263C41" w14:textId="10F79319" w:rsidR="00B14043" w:rsidRPr="008428E2" w:rsidRDefault="00B14043" w:rsidP="00B14043">
      <w:pPr>
        <w:jc w:val="both"/>
        <w:rPr>
          <w:rFonts w:cstheme="majorHAnsi"/>
          <w:sz w:val="22"/>
          <w:szCs w:val="22"/>
        </w:rPr>
      </w:pPr>
      <w:r w:rsidRPr="008428E2">
        <w:rPr>
          <w:rFonts w:ascii="Segoe UI Symbol" w:hAnsi="Segoe UI Symbol" w:cs="Segoe UI Symbol"/>
          <w:sz w:val="22"/>
          <w:szCs w:val="22"/>
        </w:rPr>
        <w:t>✓</w:t>
      </w:r>
      <w:r w:rsidRPr="008428E2">
        <w:rPr>
          <w:rFonts w:cstheme="majorHAnsi"/>
          <w:sz w:val="22"/>
          <w:szCs w:val="22"/>
        </w:rPr>
        <w:t xml:space="preserve"> Gestion courante des sentiers de randonnée reconnus d’intérêt communautaire (lien avec les mairies, les prestataires et les associations ainsi que l’office de tourisme)</w:t>
      </w:r>
    </w:p>
    <w:p w14:paraId="0E30F1C1" w14:textId="77777777" w:rsidR="00B14043" w:rsidRDefault="00B14043" w:rsidP="00B14043">
      <w:pPr>
        <w:jc w:val="both"/>
        <w:rPr>
          <w:rFonts w:cstheme="majorHAnsi"/>
          <w:sz w:val="22"/>
          <w:szCs w:val="22"/>
        </w:rPr>
      </w:pPr>
      <w:r w:rsidRPr="008428E2">
        <w:rPr>
          <w:rFonts w:ascii="Segoe UI Symbol" w:hAnsi="Segoe UI Symbol" w:cs="Segoe UI Symbol"/>
          <w:sz w:val="22"/>
          <w:szCs w:val="22"/>
        </w:rPr>
        <w:t>✓</w:t>
      </w:r>
      <w:r w:rsidRPr="008428E2">
        <w:rPr>
          <w:rFonts w:cstheme="majorHAnsi"/>
          <w:sz w:val="22"/>
          <w:szCs w:val="22"/>
        </w:rPr>
        <w:t>Assurer le suivi de la station sport nature en lien avec le partenaire en assurant le fonctionnement : Identifier les besoins en équipements structurants pour étayer l'ambition Sport Nature</w:t>
      </w:r>
    </w:p>
    <w:p w14:paraId="7FD7B307" w14:textId="77777777" w:rsidR="00B14043" w:rsidRDefault="00B14043" w:rsidP="00B14043">
      <w:pPr>
        <w:jc w:val="both"/>
        <w:rPr>
          <w:rFonts w:cstheme="majorHAnsi"/>
          <w:sz w:val="22"/>
          <w:szCs w:val="22"/>
        </w:rPr>
      </w:pPr>
      <w:r w:rsidRPr="008428E2">
        <w:rPr>
          <w:rFonts w:ascii="Segoe UI Symbol" w:hAnsi="Segoe UI Symbol" w:cs="Segoe UI Symbol"/>
          <w:sz w:val="22"/>
          <w:szCs w:val="22"/>
        </w:rPr>
        <w:t>✓</w:t>
      </w:r>
      <w:r w:rsidRPr="008428E2">
        <w:rPr>
          <w:rFonts w:cstheme="majorHAnsi"/>
          <w:sz w:val="22"/>
          <w:szCs w:val="22"/>
        </w:rPr>
        <w:t xml:space="preserve"> Assurer la f</w:t>
      </w:r>
      <w:r w:rsidRPr="00131395">
        <w:rPr>
          <w:rFonts w:cstheme="majorHAnsi"/>
          <w:sz w:val="22"/>
          <w:szCs w:val="22"/>
        </w:rPr>
        <w:t xml:space="preserve">ormalisation juridique des conventions nécessaires à la mise en œuvre du </w:t>
      </w:r>
      <w:r w:rsidRPr="008428E2">
        <w:rPr>
          <w:rFonts w:cstheme="majorHAnsi"/>
          <w:sz w:val="22"/>
          <w:szCs w:val="22"/>
        </w:rPr>
        <w:t>schéma communautaire de la randonnée pédestre mais aussi des autres pratiques</w:t>
      </w:r>
      <w:r>
        <w:rPr>
          <w:rFonts w:cstheme="majorHAnsi"/>
          <w:sz w:val="22"/>
          <w:szCs w:val="22"/>
        </w:rPr>
        <w:t xml:space="preserve"> sport nature</w:t>
      </w:r>
      <w:r w:rsidRPr="008428E2">
        <w:rPr>
          <w:rFonts w:cstheme="majorHAnsi"/>
          <w:sz w:val="22"/>
          <w:szCs w:val="22"/>
        </w:rPr>
        <w:t xml:space="preserve"> </w:t>
      </w:r>
      <w:r w:rsidRPr="00131395">
        <w:rPr>
          <w:rFonts w:cstheme="majorHAnsi"/>
          <w:sz w:val="22"/>
          <w:szCs w:val="22"/>
        </w:rPr>
        <w:t>(convention de pa</w:t>
      </w:r>
      <w:r w:rsidRPr="008428E2">
        <w:rPr>
          <w:rFonts w:cstheme="majorHAnsi"/>
          <w:sz w:val="22"/>
          <w:szCs w:val="22"/>
        </w:rPr>
        <w:t>ssage, conventions de gestion)</w:t>
      </w:r>
    </w:p>
    <w:p w14:paraId="4A40DBE4" w14:textId="0AB293AB" w:rsidR="00B14043" w:rsidRPr="008428E2" w:rsidRDefault="00B14043" w:rsidP="00B14043">
      <w:pPr>
        <w:jc w:val="both"/>
        <w:rPr>
          <w:rFonts w:cstheme="majorHAnsi"/>
          <w:sz w:val="22"/>
          <w:szCs w:val="22"/>
        </w:rPr>
      </w:pPr>
      <w:r w:rsidRPr="008428E2">
        <w:rPr>
          <w:rFonts w:ascii="Segoe UI Symbol" w:hAnsi="Segoe UI Symbol" w:cs="Segoe UI Symbol"/>
          <w:sz w:val="22"/>
          <w:szCs w:val="22"/>
        </w:rPr>
        <w:t>✓</w:t>
      </w:r>
      <w:r>
        <w:rPr>
          <w:rFonts w:ascii="Segoe UI Symbol" w:hAnsi="Segoe UI Symbol" w:cs="Segoe UI Symbol"/>
          <w:sz w:val="22"/>
          <w:szCs w:val="22"/>
        </w:rPr>
        <w:t xml:space="preserve"> </w:t>
      </w:r>
      <w:r w:rsidRPr="00131395">
        <w:rPr>
          <w:rFonts w:cstheme="majorHAnsi"/>
          <w:sz w:val="22"/>
          <w:szCs w:val="22"/>
        </w:rPr>
        <w:t>Elaboration des supports d’interprétations implantés sur site : rédaction des contenus informatifs, touristiques ou pédagogiques</w:t>
      </w:r>
    </w:p>
    <w:p w14:paraId="1EC74D39" w14:textId="77777777" w:rsidR="00B14043" w:rsidRDefault="00B14043" w:rsidP="00B14043">
      <w:pPr>
        <w:jc w:val="both"/>
        <w:rPr>
          <w:rFonts w:cstheme="majorHAnsi"/>
          <w:color w:val="4BACC6" w:themeColor="accent5"/>
          <w:sz w:val="22"/>
          <w:szCs w:val="22"/>
        </w:rPr>
      </w:pPr>
      <w:r w:rsidRPr="008428E2">
        <w:rPr>
          <w:rFonts w:ascii="Segoe UI Symbol" w:hAnsi="Segoe UI Symbol" w:cs="Segoe UI Symbol"/>
          <w:sz w:val="22"/>
          <w:szCs w:val="22"/>
        </w:rPr>
        <w:t>✓</w:t>
      </w:r>
      <w:r>
        <w:rPr>
          <w:rFonts w:ascii="Segoe UI Symbol" w:hAnsi="Segoe UI Symbol" w:cs="Segoe UI Symbol"/>
          <w:sz w:val="22"/>
          <w:szCs w:val="22"/>
        </w:rPr>
        <w:t xml:space="preserve"> </w:t>
      </w:r>
      <w:r w:rsidRPr="00131395">
        <w:rPr>
          <w:rFonts w:cstheme="majorHAnsi"/>
          <w:sz w:val="22"/>
          <w:szCs w:val="22"/>
        </w:rPr>
        <w:t>Suivi des aménagements : veille et entretien des différents aménagements, mise en œuvre de procédures d’intervention et organisation des intervenants (intervention interne, entreprises ou partenaires extérieurs</w:t>
      </w:r>
    </w:p>
    <w:p w14:paraId="0942C91F" w14:textId="61EEBCA1" w:rsidR="00B14043" w:rsidRPr="00B14043" w:rsidRDefault="00B14043" w:rsidP="00B14043">
      <w:pPr>
        <w:jc w:val="both"/>
        <w:rPr>
          <w:rFonts w:cstheme="majorHAnsi"/>
          <w:color w:val="4BACC6" w:themeColor="accent5"/>
          <w:sz w:val="22"/>
          <w:szCs w:val="22"/>
        </w:rPr>
      </w:pPr>
      <w:r w:rsidRPr="008428E2">
        <w:rPr>
          <w:rFonts w:ascii="Segoe UI Symbol" w:hAnsi="Segoe UI Symbol" w:cs="Segoe UI Symbol"/>
          <w:sz w:val="22"/>
          <w:szCs w:val="22"/>
        </w:rPr>
        <w:lastRenderedPageBreak/>
        <w:t>✓</w:t>
      </w:r>
      <w:r w:rsidRPr="00131395">
        <w:rPr>
          <w:rFonts w:cstheme="majorHAnsi"/>
          <w:sz w:val="22"/>
          <w:szCs w:val="22"/>
        </w:rPr>
        <w:t>Implantation et suivi des dispositifs de comptage permettant un suivi de la fréquentation sur le territoire</w:t>
      </w:r>
      <w:r>
        <w:rPr>
          <w:rFonts w:cstheme="majorHAnsi"/>
          <w:sz w:val="22"/>
          <w:szCs w:val="22"/>
        </w:rPr>
        <w:t xml:space="preserve"> : </w:t>
      </w:r>
      <w:r w:rsidRPr="008428E2">
        <w:rPr>
          <w:rFonts w:cstheme="majorHAnsi"/>
          <w:sz w:val="22"/>
          <w:szCs w:val="22"/>
        </w:rPr>
        <w:t xml:space="preserve">Contribuer à l’acquisition de données de fréquentation relatives aux activités cyclo, vtt, </w:t>
      </w:r>
      <w:proofErr w:type="spellStart"/>
      <w:r w:rsidRPr="008428E2">
        <w:rPr>
          <w:rFonts w:cstheme="majorHAnsi"/>
          <w:sz w:val="22"/>
          <w:szCs w:val="22"/>
        </w:rPr>
        <w:t>trail</w:t>
      </w:r>
      <w:proofErr w:type="spellEnd"/>
      <w:r w:rsidRPr="008428E2">
        <w:rPr>
          <w:rFonts w:cstheme="majorHAnsi"/>
          <w:sz w:val="22"/>
          <w:szCs w:val="22"/>
        </w:rPr>
        <w:t xml:space="preserve"> et randonnée pédestre, dans le cadre des actions et études menées par l’agglomération</w:t>
      </w:r>
    </w:p>
    <w:p w14:paraId="575EB891" w14:textId="15435C27" w:rsidR="00B14043" w:rsidRDefault="00B14043" w:rsidP="008E03B8">
      <w:pPr>
        <w:jc w:val="both"/>
        <w:rPr>
          <w:rFonts w:ascii="Calibri" w:hAnsi="Calibri"/>
          <w:sz w:val="22"/>
          <w:szCs w:val="22"/>
        </w:rPr>
      </w:pPr>
    </w:p>
    <w:p w14:paraId="68C4CB47" w14:textId="77777777" w:rsidR="00B14043" w:rsidRPr="008E03B8" w:rsidRDefault="00B14043" w:rsidP="008E03B8">
      <w:pPr>
        <w:jc w:val="both"/>
        <w:rPr>
          <w:rFonts w:ascii="Calibri" w:hAnsi="Calibri"/>
          <w:sz w:val="22"/>
          <w:szCs w:val="22"/>
        </w:rPr>
      </w:pPr>
    </w:p>
    <w:p w14:paraId="3E00A26E" w14:textId="59154E60" w:rsidR="000B7625" w:rsidRDefault="00B87976" w:rsidP="00B0182F">
      <w:pPr>
        <w:pStyle w:val="Titre2"/>
        <w:rPr>
          <w:rFonts w:ascii="Calibri" w:hAnsi="Calibri"/>
          <w:b/>
        </w:rPr>
      </w:pPr>
      <w:r w:rsidRPr="005547E1">
        <w:rPr>
          <w:rFonts w:ascii="Calibri" w:hAnsi="Calibri"/>
          <w:b/>
        </w:rPr>
        <w:t>PROFIL DU CANDIDAT</w:t>
      </w:r>
    </w:p>
    <w:p w14:paraId="216C9C75" w14:textId="5EBAF757" w:rsidR="00B14043" w:rsidRDefault="00B14043" w:rsidP="00B14043"/>
    <w:p w14:paraId="5D476A57" w14:textId="77777777" w:rsidR="00B14043" w:rsidRPr="0047142F" w:rsidRDefault="00B14043" w:rsidP="00B14043">
      <w:pPr>
        <w:rPr>
          <w:sz w:val="22"/>
        </w:rPr>
      </w:pPr>
      <w:r w:rsidRPr="0047142F">
        <w:rPr>
          <w:sz w:val="22"/>
        </w:rPr>
        <w:t>Savoirs :</w:t>
      </w:r>
    </w:p>
    <w:p w14:paraId="17C76333" w14:textId="77777777" w:rsidR="00B14043" w:rsidRDefault="00B14043" w:rsidP="00B14043">
      <w:pPr>
        <w:pStyle w:val="Paragraphedeliste"/>
        <w:numPr>
          <w:ilvl w:val="0"/>
          <w:numId w:val="38"/>
        </w:numPr>
        <w:rPr>
          <w:sz w:val="22"/>
        </w:rPr>
      </w:pPr>
      <w:r>
        <w:rPr>
          <w:sz w:val="22"/>
        </w:rPr>
        <w:t xml:space="preserve">Connaissance </w:t>
      </w:r>
      <w:r w:rsidRPr="007D6633">
        <w:rPr>
          <w:sz w:val="22"/>
        </w:rPr>
        <w:t>d</w:t>
      </w:r>
      <w:r>
        <w:rPr>
          <w:sz w:val="22"/>
        </w:rPr>
        <w:t>u fonctionnement d’une agglomération</w:t>
      </w:r>
    </w:p>
    <w:p w14:paraId="57355BF7" w14:textId="77777777" w:rsidR="00B14043" w:rsidRPr="00C60DBF" w:rsidRDefault="00B14043" w:rsidP="00B14043">
      <w:pPr>
        <w:pStyle w:val="Paragraphedeliste"/>
        <w:numPr>
          <w:ilvl w:val="0"/>
          <w:numId w:val="38"/>
        </w:numPr>
        <w:rPr>
          <w:sz w:val="22"/>
        </w:rPr>
      </w:pPr>
      <w:r w:rsidRPr="00C60DBF">
        <w:rPr>
          <w:sz w:val="22"/>
        </w:rPr>
        <w:t xml:space="preserve">Offre existante en matière de pratiques sportives </w:t>
      </w:r>
    </w:p>
    <w:p w14:paraId="3515F4AA" w14:textId="77777777" w:rsidR="00B14043" w:rsidRPr="00C60DBF" w:rsidRDefault="00B14043" w:rsidP="00B14043">
      <w:pPr>
        <w:pStyle w:val="Paragraphedeliste"/>
        <w:numPr>
          <w:ilvl w:val="0"/>
          <w:numId w:val="38"/>
        </w:numPr>
        <w:rPr>
          <w:sz w:val="22"/>
        </w:rPr>
      </w:pPr>
      <w:r w:rsidRPr="00C60DBF">
        <w:rPr>
          <w:sz w:val="22"/>
        </w:rPr>
        <w:t xml:space="preserve">Réglementation hygiène, sanitaire et sécurité liée aux environnements spécifiques </w:t>
      </w:r>
    </w:p>
    <w:p w14:paraId="2657E0BF" w14:textId="77777777" w:rsidR="00B14043" w:rsidRPr="00C60DBF" w:rsidRDefault="00B14043" w:rsidP="00B14043">
      <w:pPr>
        <w:pStyle w:val="Paragraphedeliste"/>
        <w:numPr>
          <w:ilvl w:val="0"/>
          <w:numId w:val="38"/>
        </w:numPr>
        <w:rPr>
          <w:sz w:val="22"/>
        </w:rPr>
      </w:pPr>
      <w:r w:rsidRPr="00C60DBF">
        <w:rPr>
          <w:sz w:val="22"/>
        </w:rPr>
        <w:t xml:space="preserve">Méthodes d'observation et d'évaluation </w:t>
      </w:r>
    </w:p>
    <w:p w14:paraId="1455C1B4" w14:textId="77777777" w:rsidR="00B14043" w:rsidRPr="00C60DBF" w:rsidRDefault="00B14043" w:rsidP="00B14043">
      <w:pPr>
        <w:pStyle w:val="Paragraphedeliste"/>
        <w:numPr>
          <w:ilvl w:val="0"/>
          <w:numId w:val="38"/>
        </w:numPr>
        <w:rPr>
          <w:sz w:val="22"/>
        </w:rPr>
      </w:pPr>
      <w:r w:rsidRPr="00C60DBF">
        <w:rPr>
          <w:sz w:val="22"/>
        </w:rPr>
        <w:t xml:space="preserve">Environnement juridique et réglementaire des activités </w:t>
      </w:r>
    </w:p>
    <w:p w14:paraId="38F4C05A" w14:textId="77777777" w:rsidR="00B14043" w:rsidRPr="00C60DBF" w:rsidRDefault="00B14043" w:rsidP="00B14043">
      <w:pPr>
        <w:pStyle w:val="Paragraphedeliste"/>
        <w:numPr>
          <w:ilvl w:val="0"/>
          <w:numId w:val="38"/>
        </w:numPr>
        <w:rPr>
          <w:sz w:val="22"/>
        </w:rPr>
      </w:pPr>
      <w:r w:rsidRPr="00C60DBF">
        <w:rPr>
          <w:sz w:val="22"/>
        </w:rPr>
        <w:t xml:space="preserve">Caractéristiques et spécificités des publics </w:t>
      </w:r>
    </w:p>
    <w:p w14:paraId="20840BBF" w14:textId="77777777" w:rsidR="00B14043" w:rsidRDefault="00B14043" w:rsidP="00B14043">
      <w:pPr>
        <w:pStyle w:val="Paragraphedeliste"/>
        <w:numPr>
          <w:ilvl w:val="0"/>
          <w:numId w:val="38"/>
        </w:numPr>
        <w:rPr>
          <w:sz w:val="22"/>
        </w:rPr>
      </w:pPr>
      <w:r w:rsidRPr="00B47C98">
        <w:rPr>
          <w:sz w:val="22"/>
        </w:rPr>
        <w:t xml:space="preserve">Risques pour la santé liée à l'activité sportive </w:t>
      </w:r>
    </w:p>
    <w:p w14:paraId="04C36A11" w14:textId="77777777" w:rsidR="00B14043" w:rsidRPr="00B47C98" w:rsidRDefault="00B14043" w:rsidP="00B14043">
      <w:pPr>
        <w:pStyle w:val="Paragraphedeliste"/>
        <w:numPr>
          <w:ilvl w:val="0"/>
          <w:numId w:val="38"/>
        </w:numPr>
        <w:rPr>
          <w:sz w:val="22"/>
        </w:rPr>
      </w:pPr>
      <w:r>
        <w:rPr>
          <w:sz w:val="22"/>
        </w:rPr>
        <w:t>Connaissance</w:t>
      </w:r>
      <w:r w:rsidRPr="007D6633">
        <w:rPr>
          <w:sz w:val="22"/>
        </w:rPr>
        <w:t xml:space="preserve"> des logiciels de bureautique et messagerie (</w:t>
      </w:r>
      <w:proofErr w:type="spellStart"/>
      <w:r w:rsidRPr="007D6633">
        <w:rPr>
          <w:sz w:val="22"/>
        </w:rPr>
        <w:t>word</w:t>
      </w:r>
      <w:proofErr w:type="spellEnd"/>
      <w:r w:rsidRPr="007D6633">
        <w:rPr>
          <w:sz w:val="22"/>
        </w:rPr>
        <w:t xml:space="preserve">, </w:t>
      </w:r>
      <w:proofErr w:type="spellStart"/>
      <w:r w:rsidRPr="007D6633">
        <w:rPr>
          <w:sz w:val="22"/>
        </w:rPr>
        <w:t>excel</w:t>
      </w:r>
      <w:proofErr w:type="spellEnd"/>
      <w:r w:rsidRPr="007D6633">
        <w:rPr>
          <w:sz w:val="22"/>
        </w:rPr>
        <w:t xml:space="preserve">, </w:t>
      </w:r>
      <w:proofErr w:type="spellStart"/>
      <w:r w:rsidRPr="007D6633">
        <w:rPr>
          <w:sz w:val="22"/>
        </w:rPr>
        <w:t>outlook</w:t>
      </w:r>
      <w:proofErr w:type="spellEnd"/>
      <w:r w:rsidRPr="007D6633">
        <w:rPr>
          <w:sz w:val="22"/>
        </w:rPr>
        <w:t xml:space="preserve">…) </w:t>
      </w:r>
      <w:r w:rsidRPr="00B47C98">
        <w:rPr>
          <w:sz w:val="22"/>
        </w:rPr>
        <w:t xml:space="preserve">; bases en SIG </w:t>
      </w:r>
    </w:p>
    <w:p w14:paraId="57C8D32F" w14:textId="77777777" w:rsidR="00B14043" w:rsidRPr="00B47C98" w:rsidRDefault="00B14043" w:rsidP="00B14043">
      <w:pPr>
        <w:pStyle w:val="Paragraphedeliste"/>
        <w:numPr>
          <w:ilvl w:val="0"/>
          <w:numId w:val="38"/>
        </w:numPr>
        <w:rPr>
          <w:sz w:val="22"/>
        </w:rPr>
      </w:pPr>
      <w:r w:rsidRPr="00B47C98">
        <w:rPr>
          <w:sz w:val="22"/>
        </w:rPr>
        <w:t>Etre pratiquant d’une activité de pleine nature serait un plus</w:t>
      </w:r>
    </w:p>
    <w:p w14:paraId="4E5A9714" w14:textId="77777777" w:rsidR="00B14043" w:rsidRPr="007D6633" w:rsidRDefault="00B14043" w:rsidP="00B14043">
      <w:pPr>
        <w:rPr>
          <w:sz w:val="22"/>
        </w:rPr>
      </w:pPr>
    </w:p>
    <w:p w14:paraId="0462AE6A" w14:textId="77777777" w:rsidR="00B14043" w:rsidRPr="007D6633" w:rsidRDefault="00B14043" w:rsidP="00B14043">
      <w:pPr>
        <w:rPr>
          <w:sz w:val="22"/>
        </w:rPr>
      </w:pPr>
      <w:r w:rsidRPr="007D6633">
        <w:rPr>
          <w:sz w:val="22"/>
        </w:rPr>
        <w:t xml:space="preserve">Savoir-être : </w:t>
      </w:r>
    </w:p>
    <w:p w14:paraId="58C9CB4F" w14:textId="77777777" w:rsidR="00B14043" w:rsidRPr="00867EBA" w:rsidRDefault="00B14043" w:rsidP="00B14043">
      <w:pPr>
        <w:pStyle w:val="Paragraphedeliste"/>
        <w:numPr>
          <w:ilvl w:val="0"/>
          <w:numId w:val="39"/>
        </w:numPr>
        <w:rPr>
          <w:sz w:val="22"/>
        </w:rPr>
      </w:pPr>
      <w:r>
        <w:rPr>
          <w:sz w:val="22"/>
        </w:rPr>
        <w:t xml:space="preserve">Sens du contact, </w:t>
      </w:r>
      <w:r w:rsidRPr="00867EBA">
        <w:rPr>
          <w:sz w:val="22"/>
        </w:rPr>
        <w:t xml:space="preserve">qualité d’écoute et de dialogue ; </w:t>
      </w:r>
    </w:p>
    <w:p w14:paraId="50897562" w14:textId="77777777" w:rsidR="00B14043" w:rsidRDefault="00B14043" w:rsidP="00B14043">
      <w:pPr>
        <w:pStyle w:val="Paragraphedeliste"/>
        <w:numPr>
          <w:ilvl w:val="0"/>
          <w:numId w:val="39"/>
        </w:numPr>
        <w:rPr>
          <w:sz w:val="22"/>
        </w:rPr>
      </w:pPr>
      <w:r>
        <w:rPr>
          <w:sz w:val="22"/>
        </w:rPr>
        <w:t>Esprit innovant et créatif ;</w:t>
      </w:r>
    </w:p>
    <w:p w14:paraId="446908B8" w14:textId="77777777" w:rsidR="00B14043" w:rsidRDefault="00B14043" w:rsidP="00B14043">
      <w:pPr>
        <w:pStyle w:val="Paragraphedeliste"/>
        <w:numPr>
          <w:ilvl w:val="0"/>
          <w:numId w:val="39"/>
        </w:numPr>
        <w:rPr>
          <w:sz w:val="22"/>
        </w:rPr>
      </w:pPr>
      <w:r>
        <w:rPr>
          <w:sz w:val="22"/>
        </w:rPr>
        <w:t>Savoir rendre compte de manière précise et régulière</w:t>
      </w:r>
    </w:p>
    <w:p w14:paraId="0C8045B3" w14:textId="77777777" w:rsidR="00B14043" w:rsidRDefault="00B14043" w:rsidP="00B14043">
      <w:pPr>
        <w:pStyle w:val="Paragraphedeliste"/>
        <w:numPr>
          <w:ilvl w:val="0"/>
          <w:numId w:val="39"/>
        </w:numPr>
        <w:rPr>
          <w:sz w:val="22"/>
        </w:rPr>
      </w:pPr>
      <w:r>
        <w:rPr>
          <w:sz w:val="22"/>
        </w:rPr>
        <w:t>Rigueur et s</w:t>
      </w:r>
      <w:r w:rsidRPr="00867EBA">
        <w:rPr>
          <w:sz w:val="22"/>
        </w:rPr>
        <w:t xml:space="preserve">ens de l’organisation ; </w:t>
      </w:r>
    </w:p>
    <w:p w14:paraId="2FFEA91D" w14:textId="77777777" w:rsidR="00B14043" w:rsidRPr="00867EBA" w:rsidRDefault="00B14043" w:rsidP="00B14043">
      <w:pPr>
        <w:pStyle w:val="Paragraphedeliste"/>
        <w:numPr>
          <w:ilvl w:val="0"/>
          <w:numId w:val="39"/>
        </w:numPr>
        <w:rPr>
          <w:sz w:val="22"/>
        </w:rPr>
      </w:pPr>
      <w:r>
        <w:rPr>
          <w:sz w:val="22"/>
        </w:rPr>
        <w:t>S</w:t>
      </w:r>
      <w:r w:rsidRPr="00C26678">
        <w:rPr>
          <w:sz w:val="22"/>
        </w:rPr>
        <w:t>ens du collectif et du travail en équipe</w:t>
      </w:r>
    </w:p>
    <w:p w14:paraId="57AA8324" w14:textId="77777777" w:rsidR="00B14043" w:rsidRPr="00867EBA" w:rsidRDefault="00B14043" w:rsidP="00B14043">
      <w:pPr>
        <w:pStyle w:val="Paragraphedeliste"/>
        <w:numPr>
          <w:ilvl w:val="0"/>
          <w:numId w:val="39"/>
        </w:numPr>
        <w:rPr>
          <w:sz w:val="22"/>
        </w:rPr>
      </w:pPr>
      <w:r>
        <w:rPr>
          <w:sz w:val="22"/>
        </w:rPr>
        <w:t>Dynamisme</w:t>
      </w:r>
      <w:r w:rsidRPr="00867EBA">
        <w:rPr>
          <w:sz w:val="22"/>
        </w:rPr>
        <w:t xml:space="preserve"> ; </w:t>
      </w:r>
    </w:p>
    <w:p w14:paraId="4375F277" w14:textId="77777777" w:rsidR="00B14043" w:rsidRPr="00867EBA" w:rsidRDefault="00B14043" w:rsidP="00B14043">
      <w:pPr>
        <w:pStyle w:val="Paragraphedeliste"/>
        <w:numPr>
          <w:ilvl w:val="0"/>
          <w:numId w:val="39"/>
        </w:numPr>
        <w:rPr>
          <w:sz w:val="22"/>
        </w:rPr>
      </w:pPr>
      <w:r w:rsidRPr="00867EBA">
        <w:rPr>
          <w:sz w:val="22"/>
        </w:rPr>
        <w:t>Polyvalence.</w:t>
      </w:r>
    </w:p>
    <w:p w14:paraId="1EE398C6" w14:textId="77777777" w:rsidR="00B14043" w:rsidRPr="0047142F" w:rsidRDefault="00B14043" w:rsidP="00B14043">
      <w:pPr>
        <w:rPr>
          <w:sz w:val="22"/>
        </w:rPr>
      </w:pPr>
    </w:p>
    <w:p w14:paraId="0E422F8C" w14:textId="0CF1C3E9" w:rsidR="00014663" w:rsidRPr="00B14043" w:rsidRDefault="00014663" w:rsidP="00B14043">
      <w:pPr>
        <w:jc w:val="both"/>
        <w:rPr>
          <w:rFonts w:ascii="Calibri" w:hAnsi="Calibri" w:cs="Calibri"/>
        </w:rPr>
      </w:pPr>
    </w:p>
    <w:p w14:paraId="1C26CE00" w14:textId="77777777" w:rsidR="00B87976" w:rsidRPr="00764BCE" w:rsidRDefault="00B87976" w:rsidP="00764BCE">
      <w:pPr>
        <w:pStyle w:val="Titre2"/>
        <w:rPr>
          <w:rFonts w:ascii="Calibri" w:hAnsi="Calibri"/>
          <w:b/>
        </w:rPr>
      </w:pPr>
      <w:r w:rsidRPr="005547E1">
        <w:rPr>
          <w:rFonts w:ascii="Calibri" w:hAnsi="Calibri"/>
          <w:b/>
        </w:rPr>
        <w:t>CONDITIONS DU POSTE</w:t>
      </w:r>
    </w:p>
    <w:p w14:paraId="17B99C10" w14:textId="77777777" w:rsidR="00B87976" w:rsidRPr="00FF3C45" w:rsidRDefault="00014663" w:rsidP="00FF3C45">
      <w:pPr>
        <w:pStyle w:val="Paragraphedeliste"/>
        <w:numPr>
          <w:ilvl w:val="0"/>
          <w:numId w:val="29"/>
        </w:numPr>
        <w:rPr>
          <w:rFonts w:ascii="Calibri" w:hAnsi="Calibri"/>
          <w:sz w:val="22"/>
        </w:rPr>
      </w:pPr>
      <w:r>
        <w:rPr>
          <w:rFonts w:ascii="Calibri" w:hAnsi="Calibri"/>
          <w:sz w:val="22"/>
        </w:rPr>
        <w:t>Recrutement par voie statutaire ou à défaut par voie contractuelle</w:t>
      </w:r>
    </w:p>
    <w:p w14:paraId="46A4BEEB" w14:textId="77777777" w:rsidR="00B87976" w:rsidRPr="00FF3C45" w:rsidRDefault="007F52B6" w:rsidP="00FF3C45">
      <w:pPr>
        <w:pStyle w:val="Paragraphedeliste"/>
        <w:numPr>
          <w:ilvl w:val="0"/>
          <w:numId w:val="29"/>
        </w:numPr>
        <w:tabs>
          <w:tab w:val="left" w:pos="0"/>
        </w:tabs>
        <w:jc w:val="both"/>
        <w:rPr>
          <w:rFonts w:ascii="Calibri" w:hAnsi="Calibri"/>
          <w:sz w:val="22"/>
          <w:u w:val="single"/>
        </w:rPr>
      </w:pPr>
      <w:r>
        <w:rPr>
          <w:rFonts w:ascii="Calibri" w:hAnsi="Calibri"/>
          <w:sz w:val="22"/>
        </w:rPr>
        <w:t xml:space="preserve">Poste à </w:t>
      </w:r>
      <w:r w:rsidR="00014663">
        <w:rPr>
          <w:rFonts w:ascii="Calibri" w:hAnsi="Calibri"/>
          <w:sz w:val="22"/>
        </w:rPr>
        <w:t>temps complet, basé à Guingamp</w:t>
      </w:r>
      <w:r>
        <w:rPr>
          <w:rFonts w:ascii="Calibri" w:hAnsi="Calibri"/>
          <w:sz w:val="22"/>
        </w:rPr>
        <w:t xml:space="preserve"> </w:t>
      </w:r>
    </w:p>
    <w:p w14:paraId="393D248C" w14:textId="21434B7A" w:rsidR="00014663" w:rsidRPr="004B7D52" w:rsidRDefault="00014663" w:rsidP="00014663">
      <w:pPr>
        <w:pStyle w:val="Paragraphedeliste"/>
        <w:numPr>
          <w:ilvl w:val="0"/>
          <w:numId w:val="29"/>
        </w:numPr>
        <w:rPr>
          <w:sz w:val="22"/>
          <w:szCs w:val="22"/>
        </w:rPr>
      </w:pPr>
      <w:r w:rsidRPr="004B7D52">
        <w:rPr>
          <w:sz w:val="22"/>
          <w:szCs w:val="22"/>
        </w:rPr>
        <w:t xml:space="preserve">Travail en bureau et sur site ; déplacements sur </w:t>
      </w:r>
      <w:r w:rsidR="00B14043" w:rsidRPr="004B7D52">
        <w:rPr>
          <w:sz w:val="22"/>
          <w:szCs w:val="22"/>
        </w:rPr>
        <w:t>le terrain (sentiers de randonnée)</w:t>
      </w:r>
    </w:p>
    <w:p w14:paraId="79AFED44" w14:textId="2DB34D14" w:rsidR="002411B7" w:rsidRDefault="002411B7" w:rsidP="00B87976">
      <w:pPr>
        <w:rPr>
          <w:rFonts w:ascii="Calibri" w:hAnsi="Calibri"/>
          <w:sz w:val="16"/>
          <w:szCs w:val="16"/>
        </w:rPr>
      </w:pPr>
    </w:p>
    <w:p w14:paraId="52A0D63A" w14:textId="7F47405D" w:rsidR="00B14043" w:rsidRDefault="00B14043" w:rsidP="00B87976">
      <w:pPr>
        <w:rPr>
          <w:rFonts w:ascii="Calibri" w:hAnsi="Calibri"/>
          <w:sz w:val="16"/>
          <w:szCs w:val="16"/>
        </w:rPr>
      </w:pPr>
    </w:p>
    <w:p w14:paraId="6B7D330F" w14:textId="3D1CA948" w:rsidR="00B14043" w:rsidRDefault="00B14043" w:rsidP="00B87976">
      <w:pPr>
        <w:rPr>
          <w:rFonts w:ascii="Calibri" w:hAnsi="Calibri"/>
          <w:sz w:val="16"/>
          <w:szCs w:val="16"/>
        </w:rPr>
      </w:pPr>
    </w:p>
    <w:p w14:paraId="0F96F91D" w14:textId="2DDF8BBA" w:rsidR="00B14043" w:rsidRDefault="00B14043" w:rsidP="00B87976">
      <w:pPr>
        <w:rPr>
          <w:rFonts w:ascii="Calibri" w:hAnsi="Calibri"/>
          <w:sz w:val="16"/>
          <w:szCs w:val="16"/>
        </w:rPr>
      </w:pPr>
    </w:p>
    <w:p w14:paraId="74002F44" w14:textId="46223598" w:rsidR="00B14043" w:rsidRDefault="00B14043" w:rsidP="00B87976">
      <w:pPr>
        <w:rPr>
          <w:rFonts w:ascii="Calibri" w:hAnsi="Calibri"/>
          <w:sz w:val="16"/>
          <w:szCs w:val="16"/>
        </w:rPr>
      </w:pPr>
    </w:p>
    <w:p w14:paraId="296EE5A8" w14:textId="77777777" w:rsidR="00B14043" w:rsidRDefault="00B14043" w:rsidP="00B87976">
      <w:pPr>
        <w:rPr>
          <w:rFonts w:ascii="Calibri" w:hAnsi="Calibri"/>
          <w:sz w:val="16"/>
          <w:szCs w:val="16"/>
        </w:rPr>
      </w:pPr>
    </w:p>
    <w:p w14:paraId="6D2E44CF" w14:textId="77777777" w:rsidR="002411B7" w:rsidRDefault="002411B7" w:rsidP="00B87976">
      <w:pPr>
        <w:rPr>
          <w:rFonts w:ascii="Calibri" w:hAnsi="Calibri"/>
          <w:sz w:val="16"/>
          <w:szCs w:val="16"/>
        </w:rPr>
      </w:pPr>
    </w:p>
    <w:p w14:paraId="2312A3D3" w14:textId="77777777" w:rsidR="002411B7" w:rsidRPr="002411B7" w:rsidRDefault="002411B7" w:rsidP="00B87976">
      <w:pPr>
        <w:rPr>
          <w:rFonts w:ascii="Calibri" w:hAnsi="Calibri"/>
          <w:sz w:val="16"/>
          <w:szCs w:val="16"/>
        </w:rPr>
      </w:pPr>
    </w:p>
    <w:p w14:paraId="1D239B6A" w14:textId="65CEFB3D" w:rsidR="00B87976" w:rsidRPr="00C230E7" w:rsidRDefault="00B87976" w:rsidP="00B87976">
      <w:pPr>
        <w:pStyle w:val="Sous-titre"/>
        <w:spacing w:after="0"/>
        <w:jc w:val="right"/>
        <w:rPr>
          <w:b/>
          <w:color w:val="auto"/>
          <w:sz w:val="22"/>
        </w:rPr>
      </w:pPr>
      <w:r w:rsidRPr="00C230E7">
        <w:rPr>
          <w:b/>
          <w:color w:val="auto"/>
          <w:sz w:val="22"/>
        </w:rPr>
        <w:t>Adresser lettre de motivation et CV</w:t>
      </w:r>
      <w:r w:rsidR="0073599D">
        <w:rPr>
          <w:b/>
          <w:color w:val="auto"/>
          <w:sz w:val="22"/>
        </w:rPr>
        <w:t xml:space="preserve"> avant</w:t>
      </w:r>
      <w:r w:rsidR="002411B7">
        <w:rPr>
          <w:b/>
          <w:color w:val="auto"/>
          <w:sz w:val="22"/>
        </w:rPr>
        <w:t xml:space="preserve"> le</w:t>
      </w:r>
      <w:r w:rsidR="00442630">
        <w:rPr>
          <w:b/>
          <w:color w:val="auto"/>
          <w:sz w:val="22"/>
        </w:rPr>
        <w:t xml:space="preserve"> </w:t>
      </w:r>
      <w:r w:rsidR="00B14043">
        <w:rPr>
          <w:b/>
          <w:color w:val="auto"/>
          <w:sz w:val="22"/>
        </w:rPr>
        <w:t>31 octobre 2021</w:t>
      </w:r>
      <w:r w:rsidR="001B6AD4">
        <w:rPr>
          <w:b/>
          <w:color w:val="auto"/>
          <w:sz w:val="22"/>
        </w:rPr>
        <w:t xml:space="preserve"> </w:t>
      </w:r>
      <w:r w:rsidRPr="00C230E7">
        <w:rPr>
          <w:b/>
          <w:color w:val="auto"/>
          <w:sz w:val="22"/>
        </w:rPr>
        <w:t>à :</w:t>
      </w:r>
    </w:p>
    <w:p w14:paraId="7A0DE91A" w14:textId="77777777" w:rsidR="00B87976" w:rsidRPr="00B521F9" w:rsidRDefault="00B87976" w:rsidP="00B87976">
      <w:pPr>
        <w:jc w:val="right"/>
        <w:rPr>
          <w:rFonts w:ascii="Calibri" w:hAnsi="Calibri"/>
          <w:sz w:val="22"/>
        </w:rPr>
      </w:pPr>
      <w:r w:rsidRPr="00B521F9">
        <w:rPr>
          <w:rFonts w:ascii="Calibri" w:hAnsi="Calibri"/>
          <w:sz w:val="22"/>
        </w:rPr>
        <w:t xml:space="preserve">Monsieur le Président </w:t>
      </w:r>
    </w:p>
    <w:p w14:paraId="02B4821C" w14:textId="77777777" w:rsidR="00B87976" w:rsidRPr="00B521F9" w:rsidRDefault="00B87976" w:rsidP="00B87976">
      <w:pPr>
        <w:jc w:val="right"/>
        <w:rPr>
          <w:rFonts w:ascii="Calibri" w:hAnsi="Calibri"/>
          <w:sz w:val="22"/>
        </w:rPr>
      </w:pPr>
      <w:r w:rsidRPr="00B521F9">
        <w:rPr>
          <w:rFonts w:ascii="Calibri" w:hAnsi="Calibri"/>
          <w:sz w:val="22"/>
        </w:rPr>
        <w:t>Guingamp-Paimpol Agglomération</w:t>
      </w:r>
    </w:p>
    <w:p w14:paraId="61F022CB" w14:textId="77777777" w:rsidR="00B87976" w:rsidRPr="00B521F9" w:rsidRDefault="00B87976" w:rsidP="00B87976">
      <w:pPr>
        <w:jc w:val="right"/>
        <w:rPr>
          <w:rFonts w:ascii="Calibri" w:hAnsi="Calibri"/>
          <w:sz w:val="22"/>
        </w:rPr>
      </w:pPr>
      <w:r w:rsidRPr="00B521F9">
        <w:rPr>
          <w:rFonts w:ascii="Calibri" w:hAnsi="Calibri"/>
          <w:sz w:val="22"/>
        </w:rPr>
        <w:t>11, rue de la Trinité</w:t>
      </w:r>
    </w:p>
    <w:p w14:paraId="5473AF8C" w14:textId="77777777" w:rsidR="009C3F35" w:rsidRPr="002411B7" w:rsidRDefault="00B87976" w:rsidP="00B87976">
      <w:pPr>
        <w:jc w:val="right"/>
        <w:rPr>
          <w:rFonts w:ascii="Calibri" w:hAnsi="Calibri"/>
          <w:sz w:val="22"/>
        </w:rPr>
      </w:pPr>
      <w:r w:rsidRPr="00B521F9">
        <w:rPr>
          <w:rFonts w:ascii="Calibri" w:hAnsi="Calibri"/>
          <w:sz w:val="22"/>
        </w:rPr>
        <w:t>22200 GUINGAMP</w:t>
      </w:r>
    </w:p>
    <w:p w14:paraId="75226A9E" w14:textId="5642BB39" w:rsidR="00B87976" w:rsidRPr="002411B7" w:rsidRDefault="00B0182F" w:rsidP="00B87976">
      <w:pPr>
        <w:jc w:val="right"/>
        <w:rPr>
          <w:rFonts w:ascii="Calibri" w:hAnsi="Calibri"/>
          <w:sz w:val="16"/>
          <w:szCs w:val="16"/>
        </w:rPr>
      </w:pPr>
      <w:r>
        <w:rPr>
          <w:sz w:val="22"/>
          <w:szCs w:val="22"/>
        </w:rPr>
        <w:t>Contact</w:t>
      </w:r>
      <w:r w:rsidR="001B6AD4">
        <w:rPr>
          <w:sz w:val="22"/>
          <w:szCs w:val="22"/>
        </w:rPr>
        <w:t xml:space="preserve"> : </w:t>
      </w:r>
      <w:r w:rsidR="00B14043">
        <w:rPr>
          <w:sz w:val="22"/>
          <w:szCs w:val="22"/>
        </w:rPr>
        <w:t>Anne-Laure TRECHEREL au 02.96.13.59.64,</w:t>
      </w:r>
      <w:r>
        <w:rPr>
          <w:sz w:val="22"/>
          <w:szCs w:val="22"/>
        </w:rPr>
        <w:t xml:space="preserve">  </w:t>
      </w:r>
      <w:hyperlink r:id="rId8" w:history="1">
        <w:r w:rsidR="00B14043" w:rsidRPr="00CD0841">
          <w:rPr>
            <w:rStyle w:val="Lienhypertexte"/>
            <w:sz w:val="22"/>
            <w:szCs w:val="22"/>
          </w:rPr>
          <w:t>recrutement@guingamp-paimpol.bzh</w:t>
        </w:r>
      </w:hyperlink>
      <w:r>
        <w:rPr>
          <w:sz w:val="22"/>
          <w:szCs w:val="22"/>
        </w:rPr>
        <w:t xml:space="preserve"> </w:t>
      </w:r>
    </w:p>
    <w:sectPr w:rsidR="00B87976" w:rsidRPr="002411B7" w:rsidSect="001A2483">
      <w:headerReference w:type="even" r:id="rId9"/>
      <w:headerReference w:type="default" r:id="rId10"/>
      <w:footerReference w:type="default" r:id="rId11"/>
      <w:pgSz w:w="11900" w:h="16840"/>
      <w:pgMar w:top="571" w:right="1417" w:bottom="13" w:left="1417" w:header="1474" w:footer="1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7D0A3" w14:textId="77777777" w:rsidR="001B2353" w:rsidRDefault="001B2353" w:rsidP="000352FB">
      <w:r>
        <w:separator/>
      </w:r>
    </w:p>
  </w:endnote>
  <w:endnote w:type="continuationSeparator" w:id="0">
    <w:p w14:paraId="59FB23C3" w14:textId="77777777" w:rsidR="001B2353" w:rsidRDefault="001B2353" w:rsidP="0003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3D23A" w14:textId="77777777" w:rsidR="0073599D" w:rsidRDefault="0073599D" w:rsidP="00AE02BD">
    <w:pPr>
      <w:pStyle w:val="Pieddepage"/>
      <w:jc w:val="right"/>
    </w:pPr>
    <w:r>
      <w:rPr>
        <w:noProof/>
      </w:rPr>
      <w:drawing>
        <wp:inline distT="0" distB="0" distL="0" distR="0" wp14:anchorId="6037D1FA" wp14:editId="587F5988">
          <wp:extent cx="1672584" cy="278764"/>
          <wp:effectExtent l="0" t="0" r="4445" b="762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ogan-GP-RVB-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365" cy="2882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100FC" w14:textId="77777777" w:rsidR="001B2353" w:rsidRDefault="001B2353" w:rsidP="000352FB">
      <w:r>
        <w:separator/>
      </w:r>
    </w:p>
  </w:footnote>
  <w:footnote w:type="continuationSeparator" w:id="0">
    <w:p w14:paraId="4B4F3E9A" w14:textId="77777777" w:rsidR="001B2353" w:rsidRDefault="001B2353" w:rsidP="00035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314B" w14:textId="77777777" w:rsidR="005450AD" w:rsidRDefault="00442630">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D64AD" w14:textId="77777777" w:rsidR="0073599D" w:rsidRPr="00AE02BD" w:rsidRDefault="0073599D" w:rsidP="00AE02BD">
    <w:pPr>
      <w:pStyle w:val="En-tte"/>
    </w:pPr>
    <w:r>
      <w:rPr>
        <w:noProof/>
      </w:rPr>
      <w:drawing>
        <wp:anchor distT="0" distB="0" distL="114300" distR="114300" simplePos="0" relativeHeight="251658240" behindDoc="0" locked="0" layoutInCell="1" allowOverlap="1" wp14:anchorId="5C33D7B0" wp14:editId="4BE66184">
          <wp:simplePos x="0" y="0"/>
          <wp:positionH relativeFrom="margin">
            <wp:posOffset>-171450</wp:posOffset>
          </wp:positionH>
          <wp:positionV relativeFrom="margin">
            <wp:posOffset>-1181100</wp:posOffset>
          </wp:positionV>
          <wp:extent cx="2085975" cy="1147445"/>
          <wp:effectExtent l="0" t="0" r="9525" b="0"/>
          <wp:wrapSquare wrapText="bothSides"/>
          <wp:docPr id="13" name="Image 13" descr="\\192.168.2.24\data\COMMUNICATION\IDENTITE_VISUELLE\LOGO_FRANCAIS\01_PRINT\01_BUREAU\COULEUR\LOGO_SEUL\LOGO_PRINT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24\data\COMMUNICATION\IDENTITE_VISUELLE\LOGO_FRANCAIS\01_PRINT\01_BUREAU\COULEUR\LOGO_SEUL\LOGO_PRINT_RV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5975" cy="11474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68"/>
      </v:shape>
    </w:pict>
  </w:numPicBullet>
  <w:numPicBullet w:numPicBulletId="1">
    <w:pict>
      <v:shape id="_x0000_i1029" type="#_x0000_t75" style="width:57pt;height:74.25pt" o:bullet="t">
        <v:imagedata r:id="rId2" o:title="3_bandes_agglo"/>
      </v:shape>
    </w:pict>
  </w:numPicBullet>
  <w:abstractNum w:abstractNumId="0" w15:restartNumberingAfterBreak="0">
    <w:nsid w:val="FFFFFF1D"/>
    <w:multiLevelType w:val="multilevel"/>
    <w:tmpl w:val="EEDAE2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D6F83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C80B5D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BF4F2C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F36C5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09082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5E2E68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3621D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B0AF94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FBEC0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EF871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rPr>
    </w:lvl>
  </w:abstractNum>
  <w:abstractNum w:abstractNumId="12" w15:restartNumberingAfterBreak="0">
    <w:nsid w:val="09D14D9B"/>
    <w:multiLevelType w:val="hybridMultilevel"/>
    <w:tmpl w:val="FB826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E493D5E"/>
    <w:multiLevelType w:val="hybridMultilevel"/>
    <w:tmpl w:val="18F84B6C"/>
    <w:lvl w:ilvl="0" w:tplc="325C4358">
      <w:start w:val="1"/>
      <w:numFmt w:val="bullet"/>
      <w:lvlText w:val=""/>
      <w:lvlPicBulletId w:val="1"/>
      <w:lvlJc w:val="left"/>
      <w:pPr>
        <w:ind w:left="720" w:hanging="360"/>
      </w:pPr>
      <w:rPr>
        <w:rFonts w:ascii="Symbol" w:hAnsi="Symbol" w:cs="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8B638F8"/>
    <w:multiLevelType w:val="hybridMultilevel"/>
    <w:tmpl w:val="D9063B88"/>
    <w:lvl w:ilvl="0" w:tplc="C71876A0">
      <w:numFmt w:val="bullet"/>
      <w:lvlText w:val="•"/>
      <w:lvlJc w:val="left"/>
      <w:pPr>
        <w:ind w:left="720" w:hanging="360"/>
      </w:pPr>
      <w:rPr>
        <w:rFonts w:ascii="Calibri" w:eastAsia="Times New Roman" w:hAnsi="Calibri" w:cs="Calibri" w:hint="default"/>
      </w:rPr>
    </w:lvl>
    <w:lvl w:ilvl="1" w:tplc="641AAAE2">
      <w:numFmt w:val="bullet"/>
      <w:lvlText w:val=""/>
      <w:lvlJc w:val="left"/>
      <w:pPr>
        <w:ind w:left="1440" w:hanging="360"/>
      </w:pPr>
      <w:rPr>
        <w:rFonts w:ascii="Wingdings" w:eastAsia="Times New Roman" w:hAnsi="Wingdings"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FD7B9E"/>
    <w:multiLevelType w:val="hybridMultilevel"/>
    <w:tmpl w:val="A68E24A0"/>
    <w:lvl w:ilvl="0" w:tplc="EDBAB47C">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151C2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2657953"/>
    <w:multiLevelType w:val="hybridMultilevel"/>
    <w:tmpl w:val="7B0046EC"/>
    <w:lvl w:ilvl="0" w:tplc="E0469F16">
      <w:start w:val="1"/>
      <w:numFmt w:val="bullet"/>
      <w:lvlText w:val=""/>
      <w:lvlJc w:val="left"/>
      <w:pPr>
        <w:ind w:left="720" w:hanging="360"/>
      </w:pPr>
      <w:rPr>
        <w:rFonts w:ascii="Symbol" w:hAnsi="Symbol" w:hint="default"/>
        <w:color w:val="009A7D" w:themeColor="text2"/>
      </w:rPr>
    </w:lvl>
    <w:lvl w:ilvl="1" w:tplc="D4B6E1B2">
      <w:start w:val="1"/>
      <w:numFmt w:val="bullet"/>
      <w:lvlText w:val=""/>
      <w:lvlJc w:val="left"/>
      <w:pPr>
        <w:ind w:left="1440" w:hanging="360"/>
      </w:pPr>
      <w:rPr>
        <w:rFonts w:ascii="Symbol" w:hAnsi="Symbol" w:hint="default"/>
        <w:color w:val="009A7D" w:themeColor="text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EE62CA"/>
    <w:multiLevelType w:val="hybridMultilevel"/>
    <w:tmpl w:val="423AF5FA"/>
    <w:name w:val="WW8Num222"/>
    <w:lvl w:ilvl="0" w:tplc="325C4358">
      <w:start w:val="1"/>
      <w:numFmt w:val="bullet"/>
      <w:lvlText w:val=""/>
      <w:lvlPicBulletId w:val="1"/>
      <w:lvlJc w:val="left"/>
      <w:pPr>
        <w:ind w:left="720" w:hanging="360"/>
      </w:pPr>
      <w:rPr>
        <w:rFonts w:ascii="Symbol" w:hAnsi="Symbol" w:cs="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B0705D"/>
    <w:multiLevelType w:val="hybridMultilevel"/>
    <w:tmpl w:val="CDCA6024"/>
    <w:lvl w:ilvl="0" w:tplc="325C4358">
      <w:start w:val="1"/>
      <w:numFmt w:val="bullet"/>
      <w:lvlText w:val=""/>
      <w:lvlPicBulletId w:val="1"/>
      <w:lvlJc w:val="left"/>
      <w:pPr>
        <w:tabs>
          <w:tab w:val="num" w:pos="720"/>
        </w:tabs>
        <w:ind w:left="720" w:hanging="360"/>
      </w:pPr>
      <w:rPr>
        <w:rFonts w:ascii="Symbol" w:hAnsi="Symbol" w:cs="Wingdings" w:hint="default"/>
        <w:color w:val="auto"/>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6B0945"/>
    <w:multiLevelType w:val="hybridMultilevel"/>
    <w:tmpl w:val="BB9A7B18"/>
    <w:lvl w:ilvl="0" w:tplc="040C000F">
      <w:start w:val="1"/>
      <w:numFmt w:val="decimal"/>
      <w:lvlText w:val="%1."/>
      <w:lvlJc w:val="left"/>
      <w:pPr>
        <w:tabs>
          <w:tab w:val="num" w:pos="360"/>
        </w:tabs>
        <w:ind w:left="360" w:hanging="360"/>
      </w:pPr>
      <w:rPr>
        <w:rFont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0211E7"/>
    <w:multiLevelType w:val="hybridMultilevel"/>
    <w:tmpl w:val="ED7E98B0"/>
    <w:name w:val="WW8Num22"/>
    <w:lvl w:ilvl="0" w:tplc="325C4358">
      <w:start w:val="1"/>
      <w:numFmt w:val="bullet"/>
      <w:lvlText w:val=""/>
      <w:lvlPicBulletId w:val="1"/>
      <w:lvlJc w:val="left"/>
      <w:pPr>
        <w:tabs>
          <w:tab w:val="num" w:pos="360"/>
        </w:tabs>
        <w:ind w:left="360" w:hanging="360"/>
      </w:pPr>
      <w:rPr>
        <w:rFonts w:ascii="Symbol" w:hAnsi="Symbol" w:cs="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1B445B"/>
    <w:multiLevelType w:val="hybridMultilevel"/>
    <w:tmpl w:val="947A6F64"/>
    <w:lvl w:ilvl="0" w:tplc="040C0007">
      <w:start w:val="1"/>
      <w:numFmt w:val="bullet"/>
      <w:lvlText w:val=""/>
      <w:lvlPicBulletId w:val="0"/>
      <w:lvlJc w:val="left"/>
      <w:pPr>
        <w:tabs>
          <w:tab w:val="num" w:pos="720"/>
        </w:tabs>
        <w:ind w:left="720" w:hanging="360"/>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F50641"/>
    <w:multiLevelType w:val="hybridMultilevel"/>
    <w:tmpl w:val="28DE58A6"/>
    <w:lvl w:ilvl="0" w:tplc="325C4358">
      <w:start w:val="1"/>
      <w:numFmt w:val="bullet"/>
      <w:lvlText w:val=""/>
      <w:lvlPicBulletId w:val="1"/>
      <w:lvlJc w:val="left"/>
      <w:pPr>
        <w:ind w:left="720" w:hanging="360"/>
      </w:pPr>
      <w:rPr>
        <w:rFonts w:ascii="Symbol" w:hAnsi="Symbol" w:cs="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F06BE4"/>
    <w:multiLevelType w:val="hybridMultilevel"/>
    <w:tmpl w:val="CAAA81FA"/>
    <w:lvl w:ilvl="0" w:tplc="E0469F16">
      <w:start w:val="1"/>
      <w:numFmt w:val="bullet"/>
      <w:lvlText w:val=""/>
      <w:lvlPicBulletId w:val="1"/>
      <w:lvlJc w:val="left"/>
      <w:pPr>
        <w:ind w:left="720" w:hanging="360"/>
      </w:pPr>
      <w:rPr>
        <w:rFonts w:ascii="Symbol" w:hAnsi="Symbol" w:hint="default"/>
        <w:color w:val="009A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5A37DF"/>
    <w:multiLevelType w:val="hybridMultilevel"/>
    <w:tmpl w:val="AC1C4190"/>
    <w:lvl w:ilvl="0" w:tplc="325C4358">
      <w:start w:val="1"/>
      <w:numFmt w:val="bullet"/>
      <w:lvlText w:val=""/>
      <w:lvlPicBulletId w:val="1"/>
      <w:lvlJc w:val="left"/>
      <w:pPr>
        <w:ind w:left="720" w:hanging="360"/>
      </w:pPr>
      <w:rPr>
        <w:rFonts w:ascii="Symbol" w:hAnsi="Symbol" w:cs="Wingdings" w:hint="default"/>
        <w:color w:val="auto"/>
      </w:rPr>
    </w:lvl>
    <w:lvl w:ilvl="1" w:tplc="E0469F16">
      <w:start w:val="1"/>
      <w:numFmt w:val="bullet"/>
      <w:lvlText w:val=""/>
      <w:lvlJc w:val="left"/>
      <w:pPr>
        <w:ind w:left="1440" w:hanging="360"/>
      </w:pPr>
      <w:rPr>
        <w:rFonts w:ascii="Symbol" w:hAnsi="Symbol" w:hint="default"/>
        <w:color w:val="009A7D" w:themeColor="text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D54784"/>
    <w:multiLevelType w:val="hybridMultilevel"/>
    <w:tmpl w:val="C592FA4C"/>
    <w:lvl w:ilvl="0" w:tplc="E0469F16">
      <w:start w:val="1"/>
      <w:numFmt w:val="bullet"/>
      <w:lvlText w:val=""/>
      <w:lvlJc w:val="left"/>
      <w:pPr>
        <w:ind w:left="720" w:hanging="360"/>
      </w:pPr>
      <w:rPr>
        <w:rFonts w:ascii="Symbol" w:hAnsi="Symbol" w:hint="default"/>
        <w:color w:val="009A7D" w:themeColor="text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955D80"/>
    <w:multiLevelType w:val="hybridMultilevel"/>
    <w:tmpl w:val="667C414E"/>
    <w:lvl w:ilvl="0" w:tplc="325C4358">
      <w:start w:val="1"/>
      <w:numFmt w:val="bullet"/>
      <w:lvlText w:val=""/>
      <w:lvlPicBulletId w:val="1"/>
      <w:lvlJc w:val="left"/>
      <w:pPr>
        <w:tabs>
          <w:tab w:val="num" w:pos="360"/>
        </w:tabs>
        <w:ind w:left="360" w:hanging="360"/>
      </w:pPr>
      <w:rPr>
        <w:rFonts w:ascii="Symbol" w:hAnsi="Symbol" w:cs="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2B434A"/>
    <w:multiLevelType w:val="hybridMultilevel"/>
    <w:tmpl w:val="6F1C0E2C"/>
    <w:lvl w:ilvl="0" w:tplc="E0469F16">
      <w:start w:val="1"/>
      <w:numFmt w:val="bullet"/>
      <w:lvlText w:val=""/>
      <w:lvlJc w:val="left"/>
      <w:pPr>
        <w:ind w:left="720" w:hanging="360"/>
      </w:pPr>
      <w:rPr>
        <w:rFonts w:ascii="Symbol" w:hAnsi="Symbol" w:hint="default"/>
        <w:color w:val="009A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107898"/>
    <w:multiLevelType w:val="hybridMultilevel"/>
    <w:tmpl w:val="44EA2B1A"/>
    <w:lvl w:ilvl="0" w:tplc="E0469F16">
      <w:start w:val="1"/>
      <w:numFmt w:val="bullet"/>
      <w:lvlText w:val=""/>
      <w:lvlJc w:val="left"/>
      <w:pPr>
        <w:ind w:left="720" w:hanging="360"/>
      </w:pPr>
      <w:rPr>
        <w:rFonts w:ascii="Symbol" w:hAnsi="Symbol" w:hint="default"/>
        <w:color w:val="009A7D" w:themeColor="text2"/>
      </w:rPr>
    </w:lvl>
    <w:lvl w:ilvl="1" w:tplc="4276FEF0">
      <w:start w:val="1"/>
      <w:numFmt w:val="bullet"/>
      <w:lvlText w:val=""/>
      <w:lvlJc w:val="left"/>
      <w:pPr>
        <w:ind w:left="1440" w:hanging="360"/>
      </w:pPr>
      <w:rPr>
        <w:rFonts w:ascii="Symbol" w:hAnsi="Symbol" w:hint="default"/>
        <w:color w:val="E47931" w:themeColor="accent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AE5E76"/>
    <w:multiLevelType w:val="hybridMultilevel"/>
    <w:tmpl w:val="1EE20898"/>
    <w:lvl w:ilvl="0" w:tplc="325C4358">
      <w:start w:val="1"/>
      <w:numFmt w:val="bullet"/>
      <w:lvlText w:val=""/>
      <w:lvlPicBulletId w:val="1"/>
      <w:lvlJc w:val="left"/>
      <w:pPr>
        <w:tabs>
          <w:tab w:val="num" w:pos="360"/>
        </w:tabs>
        <w:ind w:left="360" w:hanging="360"/>
      </w:pPr>
      <w:rPr>
        <w:rFonts w:ascii="Symbol" w:hAnsi="Symbol" w:cs="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8D04F29"/>
    <w:multiLevelType w:val="hybridMultilevel"/>
    <w:tmpl w:val="F1AAC766"/>
    <w:lvl w:ilvl="0" w:tplc="325C4358">
      <w:start w:val="1"/>
      <w:numFmt w:val="bullet"/>
      <w:lvlText w:val=""/>
      <w:lvlPicBulletId w:val="1"/>
      <w:lvlJc w:val="left"/>
      <w:pPr>
        <w:ind w:left="720" w:hanging="360"/>
      </w:pPr>
      <w:rPr>
        <w:rFonts w:ascii="Symbol" w:hAnsi="Symbol" w:cs="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9812F9"/>
    <w:multiLevelType w:val="hybridMultilevel"/>
    <w:tmpl w:val="8E2A6300"/>
    <w:lvl w:ilvl="0" w:tplc="D4B6E1B2">
      <w:start w:val="1"/>
      <w:numFmt w:val="bullet"/>
      <w:lvlText w:val=""/>
      <w:lvlJc w:val="left"/>
      <w:pPr>
        <w:ind w:left="720" w:hanging="360"/>
      </w:pPr>
      <w:rPr>
        <w:rFonts w:ascii="Symbol" w:hAnsi="Symbol" w:hint="default"/>
        <w:color w:val="009A7D" w:themeColor="text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EDE1678"/>
    <w:multiLevelType w:val="hybridMultilevel"/>
    <w:tmpl w:val="D04473F2"/>
    <w:lvl w:ilvl="0" w:tplc="D4B6E1B2">
      <w:start w:val="1"/>
      <w:numFmt w:val="bullet"/>
      <w:lvlText w:val=""/>
      <w:lvlJc w:val="left"/>
      <w:pPr>
        <w:ind w:left="720" w:hanging="360"/>
      </w:pPr>
      <w:rPr>
        <w:rFonts w:ascii="Symbol" w:hAnsi="Symbol" w:hint="default"/>
        <w:color w:val="009A7D" w:themeColor="text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747C0B4F"/>
    <w:multiLevelType w:val="hybridMultilevel"/>
    <w:tmpl w:val="AD7E2B72"/>
    <w:lvl w:ilvl="0" w:tplc="35C8B37A">
      <w:start w:val="1"/>
      <w:numFmt w:val="decimal"/>
      <w:lvlText w:val="%1-"/>
      <w:lvlJc w:val="left"/>
      <w:pPr>
        <w:ind w:left="1440" w:hanging="360"/>
      </w:pPr>
      <w:rPr>
        <w:rFonts w:ascii="Calibri" w:eastAsia="Times New Roman" w:hAnsi="Calibri" w:cs="Times New Roman"/>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74B50296"/>
    <w:multiLevelType w:val="hybridMultilevel"/>
    <w:tmpl w:val="A1A6D6F0"/>
    <w:lvl w:ilvl="0" w:tplc="D4B6E1B2">
      <w:start w:val="1"/>
      <w:numFmt w:val="bullet"/>
      <w:lvlText w:val=""/>
      <w:lvlJc w:val="left"/>
      <w:pPr>
        <w:ind w:left="720" w:hanging="360"/>
      </w:pPr>
      <w:rPr>
        <w:rFonts w:ascii="Symbol" w:hAnsi="Symbol" w:hint="default"/>
        <w:color w:val="009A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807202"/>
    <w:multiLevelType w:val="hybridMultilevel"/>
    <w:tmpl w:val="E828E8AA"/>
    <w:lvl w:ilvl="0" w:tplc="E0469F16">
      <w:start w:val="1"/>
      <w:numFmt w:val="bullet"/>
      <w:lvlText w:val=""/>
      <w:lvlJc w:val="left"/>
      <w:pPr>
        <w:ind w:left="720" w:hanging="360"/>
      </w:pPr>
      <w:rPr>
        <w:rFonts w:ascii="Symbol" w:hAnsi="Symbol" w:hint="default"/>
        <w:color w:val="009A7D" w:themeColor="text2"/>
      </w:rPr>
    </w:lvl>
    <w:lvl w:ilvl="1" w:tplc="E0469F16">
      <w:start w:val="1"/>
      <w:numFmt w:val="bullet"/>
      <w:lvlText w:val=""/>
      <w:lvlJc w:val="left"/>
      <w:pPr>
        <w:ind w:left="1440" w:hanging="360"/>
      </w:pPr>
      <w:rPr>
        <w:rFonts w:ascii="Symbol" w:hAnsi="Symbol" w:hint="default"/>
        <w:color w:val="009A7D" w:themeColor="text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EE44DE"/>
    <w:multiLevelType w:val="hybridMultilevel"/>
    <w:tmpl w:val="98D81B8C"/>
    <w:lvl w:ilvl="0" w:tplc="D4B6E1B2">
      <w:start w:val="1"/>
      <w:numFmt w:val="bullet"/>
      <w:lvlText w:val=""/>
      <w:lvlJc w:val="left"/>
      <w:pPr>
        <w:ind w:left="720" w:hanging="360"/>
      </w:pPr>
      <w:rPr>
        <w:rFonts w:ascii="Symbol" w:hAnsi="Symbol" w:hint="default"/>
        <w:color w:val="009A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4D6088"/>
    <w:multiLevelType w:val="hybridMultilevel"/>
    <w:tmpl w:val="08E23670"/>
    <w:lvl w:ilvl="0" w:tplc="325C4358">
      <w:start w:val="1"/>
      <w:numFmt w:val="bullet"/>
      <w:lvlText w:val=""/>
      <w:lvlPicBulletId w:val="1"/>
      <w:lvlJc w:val="left"/>
      <w:pPr>
        <w:tabs>
          <w:tab w:val="num" w:pos="720"/>
        </w:tabs>
        <w:ind w:left="720" w:hanging="360"/>
      </w:pPr>
      <w:rPr>
        <w:rFonts w:ascii="Symbol" w:hAnsi="Symbol" w:cs="Wingdings" w:hint="default"/>
        <w:color w:val="auto"/>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34"/>
  </w:num>
  <w:num w:numId="14">
    <w:abstractNumId w:val="22"/>
  </w:num>
  <w:num w:numId="15">
    <w:abstractNumId w:val="11"/>
  </w:num>
  <w:num w:numId="16">
    <w:abstractNumId w:val="21"/>
  </w:num>
  <w:num w:numId="17">
    <w:abstractNumId w:val="18"/>
  </w:num>
  <w:num w:numId="18">
    <w:abstractNumId w:val="14"/>
  </w:num>
  <w:num w:numId="19">
    <w:abstractNumId w:val="25"/>
  </w:num>
  <w:num w:numId="20">
    <w:abstractNumId w:val="38"/>
  </w:num>
  <w:num w:numId="21">
    <w:abstractNumId w:val="27"/>
  </w:num>
  <w:num w:numId="22">
    <w:abstractNumId w:val="20"/>
  </w:num>
  <w:num w:numId="23">
    <w:abstractNumId w:val="30"/>
  </w:num>
  <w:num w:numId="24">
    <w:abstractNumId w:val="13"/>
  </w:num>
  <w:num w:numId="25">
    <w:abstractNumId w:val="19"/>
  </w:num>
  <w:num w:numId="26">
    <w:abstractNumId w:val="23"/>
  </w:num>
  <w:num w:numId="27">
    <w:abstractNumId w:val="31"/>
  </w:num>
  <w:num w:numId="28">
    <w:abstractNumId w:val="24"/>
  </w:num>
  <w:num w:numId="29">
    <w:abstractNumId w:val="37"/>
  </w:num>
  <w:num w:numId="30">
    <w:abstractNumId w:val="28"/>
  </w:num>
  <w:num w:numId="31">
    <w:abstractNumId w:val="26"/>
  </w:num>
  <w:num w:numId="32">
    <w:abstractNumId w:val="36"/>
  </w:num>
  <w:num w:numId="33">
    <w:abstractNumId w:val="29"/>
  </w:num>
  <w:num w:numId="34">
    <w:abstractNumId w:val="17"/>
  </w:num>
  <w:num w:numId="35">
    <w:abstractNumId w:val="16"/>
  </w:num>
  <w:num w:numId="36">
    <w:abstractNumId w:val="15"/>
  </w:num>
  <w:num w:numId="37">
    <w:abstractNumId w:val="22"/>
  </w:num>
  <w:num w:numId="38">
    <w:abstractNumId w:val="33"/>
  </w:num>
  <w:num w:numId="39">
    <w:abstractNumId w:val="3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72"/>
    <w:rsid w:val="00014663"/>
    <w:rsid w:val="000352FB"/>
    <w:rsid w:val="000650BE"/>
    <w:rsid w:val="000B2981"/>
    <w:rsid w:val="000B7625"/>
    <w:rsid w:val="000D1E06"/>
    <w:rsid w:val="00107D95"/>
    <w:rsid w:val="00123136"/>
    <w:rsid w:val="001A2483"/>
    <w:rsid w:val="001A3A62"/>
    <w:rsid w:val="001B2353"/>
    <w:rsid w:val="001B6AD4"/>
    <w:rsid w:val="001B7A6D"/>
    <w:rsid w:val="001C2A5A"/>
    <w:rsid w:val="001C7EFE"/>
    <w:rsid w:val="001D4C4F"/>
    <w:rsid w:val="002411B7"/>
    <w:rsid w:val="002669DC"/>
    <w:rsid w:val="00270C0E"/>
    <w:rsid w:val="00280FD0"/>
    <w:rsid w:val="002A1B99"/>
    <w:rsid w:val="002D5716"/>
    <w:rsid w:val="002E4BDA"/>
    <w:rsid w:val="002E5FCB"/>
    <w:rsid w:val="002F77C2"/>
    <w:rsid w:val="0039771C"/>
    <w:rsid w:val="003A1F08"/>
    <w:rsid w:val="003B6011"/>
    <w:rsid w:val="00406877"/>
    <w:rsid w:val="00426D72"/>
    <w:rsid w:val="00442630"/>
    <w:rsid w:val="00447B11"/>
    <w:rsid w:val="0045252F"/>
    <w:rsid w:val="004B7D52"/>
    <w:rsid w:val="004D7488"/>
    <w:rsid w:val="00510F2D"/>
    <w:rsid w:val="00526C55"/>
    <w:rsid w:val="005450AD"/>
    <w:rsid w:val="005547E1"/>
    <w:rsid w:val="00575C98"/>
    <w:rsid w:val="005806E8"/>
    <w:rsid w:val="005C4E53"/>
    <w:rsid w:val="00602C56"/>
    <w:rsid w:val="00634F61"/>
    <w:rsid w:val="006421C0"/>
    <w:rsid w:val="006E46BB"/>
    <w:rsid w:val="006F4317"/>
    <w:rsid w:val="00720EA2"/>
    <w:rsid w:val="007300E3"/>
    <w:rsid w:val="0073599D"/>
    <w:rsid w:val="007379D1"/>
    <w:rsid w:val="00754AB1"/>
    <w:rsid w:val="007629EA"/>
    <w:rsid w:val="00764BCE"/>
    <w:rsid w:val="007B5AB2"/>
    <w:rsid w:val="007B6288"/>
    <w:rsid w:val="007C4B9B"/>
    <w:rsid w:val="007E63BD"/>
    <w:rsid w:val="007F3C4D"/>
    <w:rsid w:val="007F52B6"/>
    <w:rsid w:val="00885EC6"/>
    <w:rsid w:val="008E03B8"/>
    <w:rsid w:val="008F34FA"/>
    <w:rsid w:val="00932595"/>
    <w:rsid w:val="009955C8"/>
    <w:rsid w:val="009C3F35"/>
    <w:rsid w:val="009E0057"/>
    <w:rsid w:val="00A13E82"/>
    <w:rsid w:val="00A50786"/>
    <w:rsid w:val="00AB1EC3"/>
    <w:rsid w:val="00AE02BD"/>
    <w:rsid w:val="00AF46A7"/>
    <w:rsid w:val="00B0182F"/>
    <w:rsid w:val="00B129B4"/>
    <w:rsid w:val="00B14043"/>
    <w:rsid w:val="00B521F9"/>
    <w:rsid w:val="00B523F9"/>
    <w:rsid w:val="00B87976"/>
    <w:rsid w:val="00BB7F7F"/>
    <w:rsid w:val="00C230E7"/>
    <w:rsid w:val="00C30E99"/>
    <w:rsid w:val="00C758DE"/>
    <w:rsid w:val="00CA7FED"/>
    <w:rsid w:val="00CD5B2B"/>
    <w:rsid w:val="00CF539B"/>
    <w:rsid w:val="00D51554"/>
    <w:rsid w:val="00D57E11"/>
    <w:rsid w:val="00D77B93"/>
    <w:rsid w:val="00D77EE9"/>
    <w:rsid w:val="00DC4E48"/>
    <w:rsid w:val="00E43F04"/>
    <w:rsid w:val="00E56118"/>
    <w:rsid w:val="00E612D8"/>
    <w:rsid w:val="00ED3957"/>
    <w:rsid w:val="00F06318"/>
    <w:rsid w:val="00F22CA9"/>
    <w:rsid w:val="00F87902"/>
    <w:rsid w:val="00F9559D"/>
    <w:rsid w:val="00FE0F7C"/>
    <w:rsid w:val="00FF34A6"/>
    <w:rsid w:val="00FF3C4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A9AE4"/>
  <w15:docId w15:val="{C8709949-180C-47C9-B669-91867A65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2BD"/>
    <w:pPr>
      <w:spacing w:after="0"/>
    </w:pPr>
    <w:rPr>
      <w:rFonts w:asciiTheme="majorHAnsi" w:eastAsia="Times New Roman" w:hAnsiTheme="majorHAnsi" w:cs="Times New Roman"/>
      <w:lang w:eastAsia="fr-FR"/>
    </w:rPr>
  </w:style>
  <w:style w:type="paragraph" w:styleId="Titre1">
    <w:name w:val="heading 1"/>
    <w:basedOn w:val="Normal"/>
    <w:next w:val="Normal"/>
    <w:link w:val="Titre1Car"/>
    <w:uiPriority w:val="9"/>
    <w:qFormat/>
    <w:rsid w:val="005547E1"/>
    <w:pPr>
      <w:keepNext/>
      <w:keepLines/>
      <w:spacing w:before="240"/>
      <w:jc w:val="center"/>
      <w:outlineLvl w:val="0"/>
    </w:pPr>
    <w:rPr>
      <w:rFonts w:eastAsiaTheme="majorEastAsia" w:cstheme="majorBidi"/>
      <w:b/>
      <w:color w:val="12A9D9" w:themeColor="accent1"/>
      <w:sz w:val="44"/>
      <w:szCs w:val="32"/>
    </w:rPr>
  </w:style>
  <w:style w:type="paragraph" w:styleId="Titre2">
    <w:name w:val="heading 2"/>
    <w:basedOn w:val="Normal"/>
    <w:next w:val="Normal"/>
    <w:link w:val="Titre2Car"/>
    <w:uiPriority w:val="9"/>
    <w:unhideWhenUsed/>
    <w:qFormat/>
    <w:rsid w:val="00AE02BD"/>
    <w:pPr>
      <w:keepNext/>
      <w:keepLines/>
      <w:spacing w:before="40"/>
      <w:outlineLvl w:val="1"/>
    </w:pPr>
    <w:rPr>
      <w:rFonts w:eastAsiaTheme="majorEastAsia" w:cstheme="majorBidi"/>
      <w:color w:val="E47931"/>
      <w:sz w:val="26"/>
      <w:szCs w:val="26"/>
    </w:rPr>
  </w:style>
  <w:style w:type="paragraph" w:styleId="Titre3">
    <w:name w:val="heading 3"/>
    <w:basedOn w:val="Titre2"/>
    <w:next w:val="Normal"/>
    <w:link w:val="Titre3Car"/>
    <w:uiPriority w:val="9"/>
    <w:unhideWhenUsed/>
    <w:qFormat/>
    <w:rsid w:val="005547E1"/>
    <w:pPr>
      <w:outlineLvl w:val="2"/>
    </w:pPr>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E0F7C"/>
    <w:pPr>
      <w:tabs>
        <w:tab w:val="center" w:pos="4703"/>
        <w:tab w:val="right" w:pos="9406"/>
      </w:tabs>
    </w:pPr>
  </w:style>
  <w:style w:type="character" w:customStyle="1" w:styleId="En-tteCar">
    <w:name w:val="En-tête Car"/>
    <w:basedOn w:val="Policepardfaut"/>
    <w:link w:val="En-tte"/>
    <w:uiPriority w:val="99"/>
    <w:rsid w:val="00FE0F7C"/>
  </w:style>
  <w:style w:type="paragraph" w:styleId="Pieddepage">
    <w:name w:val="footer"/>
    <w:basedOn w:val="Normal"/>
    <w:link w:val="PieddepageCar"/>
    <w:uiPriority w:val="99"/>
    <w:unhideWhenUsed/>
    <w:rsid w:val="00FE0F7C"/>
    <w:pPr>
      <w:tabs>
        <w:tab w:val="center" w:pos="4703"/>
        <w:tab w:val="right" w:pos="9406"/>
      </w:tabs>
    </w:pPr>
  </w:style>
  <w:style w:type="character" w:customStyle="1" w:styleId="PieddepageCar">
    <w:name w:val="Pied de page Car"/>
    <w:basedOn w:val="Policepardfaut"/>
    <w:link w:val="Pieddepage"/>
    <w:uiPriority w:val="99"/>
    <w:rsid w:val="00FE0F7C"/>
  </w:style>
  <w:style w:type="paragraph" w:customStyle="1" w:styleId="Paragraphestandard">
    <w:name w:val="[Paragraphe standard]"/>
    <w:basedOn w:val="Normal"/>
    <w:uiPriority w:val="99"/>
    <w:rsid w:val="00FE0F7C"/>
    <w:pPr>
      <w:spacing w:line="288" w:lineRule="auto"/>
    </w:pPr>
    <w:rPr>
      <w:rFonts w:ascii="MinionPro-Regular" w:hAnsi="MinionPro-Regular" w:cs="MinionPro-Regular"/>
    </w:rPr>
  </w:style>
  <w:style w:type="paragraph" w:styleId="Sansinterligne">
    <w:name w:val="No Spacing"/>
    <w:basedOn w:val="Normal"/>
    <w:uiPriority w:val="1"/>
    <w:qFormat/>
    <w:rsid w:val="000352FB"/>
    <w:rPr>
      <w:sz w:val="20"/>
    </w:rPr>
  </w:style>
  <w:style w:type="paragraph" w:styleId="Textedebulles">
    <w:name w:val="Balloon Text"/>
    <w:basedOn w:val="Normal"/>
    <w:link w:val="TextedebullesCar"/>
    <w:uiPriority w:val="99"/>
    <w:semiHidden/>
    <w:unhideWhenUsed/>
    <w:rsid w:val="00C758DE"/>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58DE"/>
    <w:rPr>
      <w:rFonts w:ascii="Segoe UI" w:hAnsi="Segoe UI" w:cs="Segoe UI"/>
      <w:color w:val="000000"/>
      <w:sz w:val="18"/>
      <w:szCs w:val="18"/>
    </w:rPr>
  </w:style>
  <w:style w:type="character" w:customStyle="1" w:styleId="Titre1Car">
    <w:name w:val="Titre 1 Car"/>
    <w:basedOn w:val="Policepardfaut"/>
    <w:link w:val="Titre1"/>
    <w:uiPriority w:val="9"/>
    <w:rsid w:val="005547E1"/>
    <w:rPr>
      <w:rFonts w:asciiTheme="majorHAnsi" w:eastAsiaTheme="majorEastAsia" w:hAnsiTheme="majorHAnsi" w:cstheme="majorBidi"/>
      <w:b/>
      <w:color w:val="12A9D9" w:themeColor="accent1"/>
      <w:sz w:val="44"/>
      <w:szCs w:val="32"/>
      <w:lang w:eastAsia="fr-FR"/>
    </w:rPr>
  </w:style>
  <w:style w:type="character" w:customStyle="1" w:styleId="Titre2Car">
    <w:name w:val="Titre 2 Car"/>
    <w:basedOn w:val="Policepardfaut"/>
    <w:link w:val="Titre2"/>
    <w:uiPriority w:val="9"/>
    <w:rsid w:val="00AE02BD"/>
    <w:rPr>
      <w:rFonts w:asciiTheme="majorHAnsi" w:eastAsiaTheme="majorEastAsia" w:hAnsiTheme="majorHAnsi" w:cstheme="majorBidi"/>
      <w:color w:val="E47931"/>
      <w:sz w:val="26"/>
      <w:szCs w:val="26"/>
      <w:lang w:eastAsia="fr-FR"/>
    </w:rPr>
  </w:style>
  <w:style w:type="paragraph" w:styleId="Sous-titre">
    <w:name w:val="Subtitle"/>
    <w:basedOn w:val="Normal"/>
    <w:next w:val="Normal"/>
    <w:link w:val="Sous-titreCar"/>
    <w:uiPriority w:val="11"/>
    <w:qFormat/>
    <w:rsid w:val="00B523F9"/>
    <w:pPr>
      <w:numPr>
        <w:ilvl w:val="1"/>
      </w:numPr>
      <w:spacing w:after="160"/>
    </w:pPr>
    <w:rPr>
      <w:rFonts w:asciiTheme="minorHAnsi" w:eastAsiaTheme="minorEastAsia" w:hAnsiTheme="minorHAnsi" w:cstheme="minorBidi"/>
      <w:color w:val="009A7D" w:themeColor="text2"/>
    </w:rPr>
  </w:style>
  <w:style w:type="character" w:customStyle="1" w:styleId="Sous-titreCar">
    <w:name w:val="Sous-titre Car"/>
    <w:basedOn w:val="Policepardfaut"/>
    <w:link w:val="Sous-titre"/>
    <w:uiPriority w:val="11"/>
    <w:rsid w:val="00B523F9"/>
    <w:rPr>
      <w:rFonts w:eastAsiaTheme="minorEastAsia"/>
      <w:color w:val="009A7D" w:themeColor="text2"/>
      <w:sz w:val="22"/>
      <w:szCs w:val="22"/>
    </w:rPr>
  </w:style>
  <w:style w:type="character" w:styleId="lev">
    <w:name w:val="Strong"/>
    <w:basedOn w:val="Policepardfaut"/>
    <w:qFormat/>
    <w:rsid w:val="00B523F9"/>
    <w:rPr>
      <w:b/>
      <w:bCs/>
    </w:rPr>
  </w:style>
  <w:style w:type="character" w:styleId="Lienhypertexte">
    <w:name w:val="Hyperlink"/>
    <w:rsid w:val="00B87976"/>
    <w:rPr>
      <w:color w:val="0000FF"/>
      <w:u w:val="single"/>
    </w:rPr>
  </w:style>
  <w:style w:type="paragraph" w:styleId="Paragraphedeliste">
    <w:name w:val="List Paragraph"/>
    <w:basedOn w:val="Normal"/>
    <w:uiPriority w:val="34"/>
    <w:qFormat/>
    <w:rsid w:val="00B87976"/>
    <w:pPr>
      <w:ind w:left="720"/>
      <w:contextualSpacing/>
    </w:pPr>
  </w:style>
  <w:style w:type="character" w:customStyle="1" w:styleId="Titre3Car">
    <w:name w:val="Titre 3 Car"/>
    <w:basedOn w:val="Policepardfaut"/>
    <w:link w:val="Titre3"/>
    <w:uiPriority w:val="9"/>
    <w:rsid w:val="005547E1"/>
    <w:rPr>
      <w:rFonts w:ascii="Calibri" w:eastAsiaTheme="majorEastAsia" w:hAnsi="Calibri" w:cstheme="majorBidi"/>
      <w:color w:val="E47931"/>
      <w:sz w:val="26"/>
      <w:szCs w:val="26"/>
      <w:lang w:eastAsia="fr-FR"/>
    </w:rPr>
  </w:style>
  <w:style w:type="paragraph" w:styleId="NormalWeb">
    <w:name w:val="Normal (Web)"/>
    <w:basedOn w:val="Normal"/>
    <w:uiPriority w:val="99"/>
    <w:unhideWhenUsed/>
    <w:rsid w:val="002411B7"/>
    <w:pPr>
      <w:spacing w:before="100" w:beforeAutospacing="1" w:after="100" w:afterAutospacing="1"/>
    </w:pPr>
    <w:rPr>
      <w:rFonts w:ascii="Times New Roman" w:hAnsi="Times New Roman"/>
    </w:rPr>
  </w:style>
  <w:style w:type="character" w:customStyle="1" w:styleId="UnresolvedMention">
    <w:name w:val="Unresolved Mention"/>
    <w:basedOn w:val="Policepardfaut"/>
    <w:uiPriority w:val="99"/>
    <w:semiHidden/>
    <w:unhideWhenUsed/>
    <w:rsid w:val="00737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77275">
      <w:bodyDiv w:val="1"/>
      <w:marLeft w:val="0"/>
      <w:marRight w:val="0"/>
      <w:marTop w:val="0"/>
      <w:marBottom w:val="0"/>
      <w:divBdr>
        <w:top w:val="none" w:sz="0" w:space="0" w:color="auto"/>
        <w:left w:val="none" w:sz="0" w:space="0" w:color="auto"/>
        <w:bottom w:val="none" w:sz="0" w:space="0" w:color="auto"/>
        <w:right w:val="none" w:sz="0" w:space="0" w:color="auto"/>
      </w:divBdr>
    </w:div>
    <w:div w:id="374933648">
      <w:bodyDiv w:val="1"/>
      <w:marLeft w:val="0"/>
      <w:marRight w:val="0"/>
      <w:marTop w:val="0"/>
      <w:marBottom w:val="0"/>
      <w:divBdr>
        <w:top w:val="none" w:sz="0" w:space="0" w:color="auto"/>
        <w:left w:val="none" w:sz="0" w:space="0" w:color="auto"/>
        <w:bottom w:val="none" w:sz="0" w:space="0" w:color="auto"/>
        <w:right w:val="none" w:sz="0" w:space="0" w:color="auto"/>
      </w:divBdr>
    </w:div>
    <w:div w:id="399180607">
      <w:bodyDiv w:val="1"/>
      <w:marLeft w:val="0"/>
      <w:marRight w:val="0"/>
      <w:marTop w:val="0"/>
      <w:marBottom w:val="0"/>
      <w:divBdr>
        <w:top w:val="none" w:sz="0" w:space="0" w:color="auto"/>
        <w:left w:val="none" w:sz="0" w:space="0" w:color="auto"/>
        <w:bottom w:val="none" w:sz="0" w:space="0" w:color="auto"/>
        <w:right w:val="none" w:sz="0" w:space="0" w:color="auto"/>
      </w:divBdr>
    </w:div>
    <w:div w:id="517279437">
      <w:bodyDiv w:val="1"/>
      <w:marLeft w:val="0"/>
      <w:marRight w:val="0"/>
      <w:marTop w:val="0"/>
      <w:marBottom w:val="0"/>
      <w:divBdr>
        <w:top w:val="none" w:sz="0" w:space="0" w:color="auto"/>
        <w:left w:val="none" w:sz="0" w:space="0" w:color="auto"/>
        <w:bottom w:val="none" w:sz="0" w:space="0" w:color="auto"/>
        <w:right w:val="none" w:sz="0" w:space="0" w:color="auto"/>
      </w:divBdr>
      <w:divsChild>
        <w:div w:id="17223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892795">
              <w:marLeft w:val="0"/>
              <w:marRight w:val="0"/>
              <w:marTop w:val="0"/>
              <w:marBottom w:val="0"/>
              <w:divBdr>
                <w:top w:val="none" w:sz="0" w:space="0" w:color="auto"/>
                <w:left w:val="none" w:sz="0" w:space="0" w:color="auto"/>
                <w:bottom w:val="none" w:sz="0" w:space="0" w:color="auto"/>
                <w:right w:val="none" w:sz="0" w:space="0" w:color="auto"/>
              </w:divBdr>
              <w:divsChild>
                <w:div w:id="21126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74091">
      <w:bodyDiv w:val="1"/>
      <w:marLeft w:val="0"/>
      <w:marRight w:val="0"/>
      <w:marTop w:val="0"/>
      <w:marBottom w:val="0"/>
      <w:divBdr>
        <w:top w:val="none" w:sz="0" w:space="0" w:color="auto"/>
        <w:left w:val="none" w:sz="0" w:space="0" w:color="auto"/>
        <w:bottom w:val="none" w:sz="0" w:space="0" w:color="auto"/>
        <w:right w:val="none" w:sz="0" w:space="0" w:color="auto"/>
      </w:divBdr>
    </w:div>
    <w:div w:id="728915533">
      <w:bodyDiv w:val="1"/>
      <w:marLeft w:val="0"/>
      <w:marRight w:val="0"/>
      <w:marTop w:val="0"/>
      <w:marBottom w:val="0"/>
      <w:divBdr>
        <w:top w:val="none" w:sz="0" w:space="0" w:color="auto"/>
        <w:left w:val="none" w:sz="0" w:space="0" w:color="auto"/>
        <w:bottom w:val="none" w:sz="0" w:space="0" w:color="auto"/>
        <w:right w:val="none" w:sz="0" w:space="0" w:color="auto"/>
      </w:divBdr>
    </w:div>
    <w:div w:id="1149595515">
      <w:bodyDiv w:val="1"/>
      <w:marLeft w:val="0"/>
      <w:marRight w:val="0"/>
      <w:marTop w:val="0"/>
      <w:marBottom w:val="0"/>
      <w:divBdr>
        <w:top w:val="none" w:sz="0" w:space="0" w:color="auto"/>
        <w:left w:val="none" w:sz="0" w:space="0" w:color="auto"/>
        <w:bottom w:val="none" w:sz="0" w:space="0" w:color="auto"/>
        <w:right w:val="none" w:sz="0" w:space="0" w:color="auto"/>
      </w:divBdr>
    </w:div>
    <w:div w:id="1157721076">
      <w:bodyDiv w:val="1"/>
      <w:marLeft w:val="0"/>
      <w:marRight w:val="0"/>
      <w:marTop w:val="0"/>
      <w:marBottom w:val="0"/>
      <w:divBdr>
        <w:top w:val="none" w:sz="0" w:space="0" w:color="auto"/>
        <w:left w:val="none" w:sz="0" w:space="0" w:color="auto"/>
        <w:bottom w:val="none" w:sz="0" w:space="0" w:color="auto"/>
        <w:right w:val="none" w:sz="0" w:space="0" w:color="auto"/>
      </w:divBdr>
    </w:div>
    <w:div w:id="1194995244">
      <w:bodyDiv w:val="1"/>
      <w:marLeft w:val="0"/>
      <w:marRight w:val="0"/>
      <w:marTop w:val="0"/>
      <w:marBottom w:val="0"/>
      <w:divBdr>
        <w:top w:val="none" w:sz="0" w:space="0" w:color="auto"/>
        <w:left w:val="none" w:sz="0" w:space="0" w:color="auto"/>
        <w:bottom w:val="none" w:sz="0" w:space="0" w:color="auto"/>
        <w:right w:val="none" w:sz="0" w:space="0" w:color="auto"/>
      </w:divBdr>
    </w:div>
    <w:div w:id="1506822843">
      <w:bodyDiv w:val="1"/>
      <w:marLeft w:val="0"/>
      <w:marRight w:val="0"/>
      <w:marTop w:val="0"/>
      <w:marBottom w:val="0"/>
      <w:divBdr>
        <w:top w:val="none" w:sz="0" w:space="0" w:color="auto"/>
        <w:left w:val="none" w:sz="0" w:space="0" w:color="auto"/>
        <w:bottom w:val="none" w:sz="0" w:space="0" w:color="auto"/>
        <w:right w:val="none" w:sz="0" w:space="0" w:color="auto"/>
      </w:divBdr>
    </w:div>
    <w:div w:id="1600985514">
      <w:bodyDiv w:val="1"/>
      <w:marLeft w:val="0"/>
      <w:marRight w:val="0"/>
      <w:marTop w:val="0"/>
      <w:marBottom w:val="0"/>
      <w:divBdr>
        <w:top w:val="none" w:sz="0" w:space="0" w:color="auto"/>
        <w:left w:val="none" w:sz="0" w:space="0" w:color="auto"/>
        <w:bottom w:val="none" w:sz="0" w:space="0" w:color="auto"/>
        <w:right w:val="none" w:sz="0" w:space="0" w:color="auto"/>
      </w:divBdr>
    </w:div>
    <w:div w:id="1727220037">
      <w:bodyDiv w:val="1"/>
      <w:marLeft w:val="0"/>
      <w:marRight w:val="0"/>
      <w:marTop w:val="0"/>
      <w:marBottom w:val="0"/>
      <w:divBdr>
        <w:top w:val="none" w:sz="0" w:space="0" w:color="auto"/>
        <w:left w:val="none" w:sz="0" w:space="0" w:color="auto"/>
        <w:bottom w:val="none" w:sz="0" w:space="0" w:color="auto"/>
        <w:right w:val="none" w:sz="0" w:space="0" w:color="auto"/>
      </w:divBdr>
    </w:div>
    <w:div w:id="1930312425">
      <w:bodyDiv w:val="1"/>
      <w:marLeft w:val="0"/>
      <w:marRight w:val="0"/>
      <w:marTop w:val="0"/>
      <w:marBottom w:val="0"/>
      <w:divBdr>
        <w:top w:val="none" w:sz="0" w:space="0" w:color="auto"/>
        <w:left w:val="none" w:sz="0" w:space="0" w:color="auto"/>
        <w:bottom w:val="none" w:sz="0" w:space="0" w:color="auto"/>
        <w:right w:val="none" w:sz="0" w:space="0" w:color="auto"/>
      </w:divBdr>
    </w:div>
    <w:div w:id="2078622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guingamp-paimpol.bz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riand\Documents\Mod&#232;les%20Office%20personnalis&#233;s\Papier-en-t&#234;te.dotx" TargetMode="External"/></Relationships>
</file>

<file path=word/theme/theme1.xml><?xml version="1.0" encoding="utf-8"?>
<a:theme xmlns:a="http://schemas.openxmlformats.org/drawingml/2006/main" name="Thème Office">
  <a:themeElements>
    <a:clrScheme name="Agglo">
      <a:dk1>
        <a:sysClr val="windowText" lastClr="000000"/>
      </a:dk1>
      <a:lt1>
        <a:sysClr val="window" lastClr="FFFFFF"/>
      </a:lt1>
      <a:dk2>
        <a:srgbClr val="009A7D"/>
      </a:dk2>
      <a:lt2>
        <a:srgbClr val="EEECE1"/>
      </a:lt2>
      <a:accent1>
        <a:srgbClr val="12A9D9"/>
      </a:accent1>
      <a:accent2>
        <a:srgbClr val="E47931"/>
      </a:accent2>
      <a:accent3>
        <a:srgbClr val="9BBB59"/>
      </a:accent3>
      <a:accent4>
        <a:srgbClr val="8064A2"/>
      </a:accent4>
      <a:accent5>
        <a:srgbClr val="4BACC6"/>
      </a:accent5>
      <a:accent6>
        <a:srgbClr val="F79646"/>
      </a:accent6>
      <a:hlink>
        <a:srgbClr val="BFBFBF"/>
      </a:hlink>
      <a:folHlink>
        <a:srgbClr val="12A9D9"/>
      </a:folHlink>
    </a:clrScheme>
    <a:fontScheme name="Agglo">
      <a:majorFont>
        <a:latin typeface="Calibri"/>
        <a:ea typeface=""/>
        <a:cs typeface=""/>
      </a:majorFont>
      <a:minorFont>
        <a:latin typeface="Calibri"/>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36ACB-F54C-4C92-8917-E4A0F35C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Papier-en-tête</Template>
  <TotalTime>0</TotalTime>
  <Pages>2</Pages>
  <Words>695</Words>
  <Characters>3825</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MB. Briand</dc:creator>
  <cp:keywords/>
  <cp:lastModifiedBy>Anna Daniel</cp:lastModifiedBy>
  <cp:revision>2</cp:revision>
  <cp:lastPrinted>2021-09-30T12:13:00Z</cp:lastPrinted>
  <dcterms:created xsi:type="dcterms:W3CDTF">2021-09-30T13:00:00Z</dcterms:created>
  <dcterms:modified xsi:type="dcterms:W3CDTF">2021-09-30T13:00:00Z</dcterms:modified>
</cp:coreProperties>
</file>